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C1EB98" w14:textId="7FE5E644" w:rsidR="00C40072" w:rsidRPr="00C40072" w:rsidRDefault="00882FDB" w:rsidP="00C40072">
      <w:pPr>
        <w:spacing w:line="240" w:lineRule="auto"/>
        <w:contextualSpacing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Klasa: </w:t>
      </w:r>
      <w:proofErr w:type="spellStart"/>
      <w:r>
        <w:rPr>
          <w:rFonts w:cstheme="minorHAnsi"/>
          <w:color w:val="000000"/>
          <w:sz w:val="24"/>
          <w:szCs w:val="24"/>
        </w:rPr>
        <w:t>402</w:t>
      </w:r>
      <w:proofErr w:type="spellEnd"/>
      <w:r>
        <w:rPr>
          <w:rFonts w:cstheme="minorHAnsi"/>
          <w:color w:val="000000"/>
          <w:sz w:val="24"/>
          <w:szCs w:val="24"/>
        </w:rPr>
        <w:t>-</w:t>
      </w:r>
      <w:proofErr w:type="spellStart"/>
      <w:r>
        <w:rPr>
          <w:rFonts w:cstheme="minorHAnsi"/>
          <w:color w:val="000000"/>
          <w:sz w:val="24"/>
          <w:szCs w:val="24"/>
        </w:rPr>
        <w:t>01</w:t>
      </w:r>
      <w:proofErr w:type="spellEnd"/>
      <w:r>
        <w:rPr>
          <w:rFonts w:cstheme="minorHAnsi"/>
          <w:color w:val="000000"/>
          <w:sz w:val="24"/>
          <w:szCs w:val="24"/>
        </w:rPr>
        <w:t>/</w:t>
      </w:r>
      <w:proofErr w:type="spellStart"/>
      <w:r>
        <w:rPr>
          <w:rFonts w:cstheme="minorHAnsi"/>
          <w:color w:val="000000"/>
          <w:sz w:val="24"/>
          <w:szCs w:val="24"/>
        </w:rPr>
        <w:t>26</w:t>
      </w:r>
      <w:proofErr w:type="spellEnd"/>
      <w:r w:rsidR="00C40072" w:rsidRPr="00C40072">
        <w:rPr>
          <w:rFonts w:cstheme="minorHAnsi"/>
          <w:color w:val="000000"/>
          <w:sz w:val="24"/>
          <w:szCs w:val="24"/>
        </w:rPr>
        <w:t>-</w:t>
      </w:r>
      <w:proofErr w:type="spellStart"/>
      <w:r w:rsidR="00C40072" w:rsidRPr="00C40072">
        <w:rPr>
          <w:rFonts w:cstheme="minorHAnsi"/>
          <w:color w:val="000000"/>
          <w:sz w:val="24"/>
          <w:szCs w:val="24"/>
        </w:rPr>
        <w:t>01</w:t>
      </w:r>
      <w:proofErr w:type="spellEnd"/>
      <w:r w:rsidR="00C40072" w:rsidRPr="00C40072">
        <w:rPr>
          <w:rFonts w:cstheme="minorHAnsi"/>
          <w:color w:val="000000"/>
          <w:sz w:val="24"/>
          <w:szCs w:val="24"/>
        </w:rPr>
        <w:t>/</w:t>
      </w:r>
      <w:proofErr w:type="spellStart"/>
      <w:r w:rsidR="00C40072" w:rsidRPr="00C40072">
        <w:rPr>
          <w:rFonts w:cstheme="minorHAnsi"/>
          <w:color w:val="000000"/>
          <w:sz w:val="24"/>
          <w:szCs w:val="24"/>
        </w:rPr>
        <w:t>01</w:t>
      </w:r>
      <w:proofErr w:type="spellEnd"/>
      <w:r w:rsidR="00C40072" w:rsidRPr="00C40072">
        <w:rPr>
          <w:rFonts w:cstheme="minorHAnsi"/>
          <w:color w:val="000000"/>
          <w:sz w:val="24"/>
          <w:szCs w:val="24"/>
        </w:rPr>
        <w:t xml:space="preserve"> </w:t>
      </w:r>
    </w:p>
    <w:p w14:paraId="22781C02" w14:textId="084534DE" w:rsidR="00C40072" w:rsidRPr="00C40072" w:rsidRDefault="00882FDB" w:rsidP="00C40072">
      <w:pPr>
        <w:spacing w:line="240" w:lineRule="auto"/>
        <w:contextualSpacing/>
        <w:rPr>
          <w:rFonts w:cstheme="minorHAnsi"/>
          <w:color w:val="000000"/>
          <w:sz w:val="24"/>
          <w:szCs w:val="24"/>
        </w:rPr>
      </w:pPr>
      <w:proofErr w:type="spellStart"/>
      <w:r>
        <w:rPr>
          <w:rFonts w:cstheme="minorHAnsi"/>
          <w:color w:val="000000"/>
          <w:sz w:val="24"/>
          <w:szCs w:val="24"/>
        </w:rPr>
        <w:t>Urbroj</w:t>
      </w:r>
      <w:proofErr w:type="spellEnd"/>
      <w:r>
        <w:rPr>
          <w:rFonts w:cstheme="minorHAnsi"/>
          <w:color w:val="000000"/>
          <w:sz w:val="24"/>
          <w:szCs w:val="24"/>
        </w:rPr>
        <w:t xml:space="preserve">: </w:t>
      </w:r>
      <w:proofErr w:type="spellStart"/>
      <w:r>
        <w:rPr>
          <w:rFonts w:cstheme="minorHAnsi"/>
          <w:color w:val="000000"/>
          <w:sz w:val="24"/>
          <w:szCs w:val="24"/>
        </w:rPr>
        <w:t>2176</w:t>
      </w:r>
      <w:proofErr w:type="spellEnd"/>
      <w:r>
        <w:rPr>
          <w:rFonts w:cstheme="minorHAnsi"/>
          <w:color w:val="000000"/>
          <w:sz w:val="24"/>
          <w:szCs w:val="24"/>
        </w:rPr>
        <w:t>-3-</w:t>
      </w:r>
      <w:proofErr w:type="spellStart"/>
      <w:r>
        <w:rPr>
          <w:rFonts w:cstheme="minorHAnsi"/>
          <w:color w:val="000000"/>
          <w:sz w:val="24"/>
          <w:szCs w:val="24"/>
        </w:rPr>
        <w:t>01</w:t>
      </w:r>
      <w:proofErr w:type="spellEnd"/>
      <w:r>
        <w:rPr>
          <w:rFonts w:cstheme="minorHAnsi"/>
          <w:color w:val="000000"/>
          <w:sz w:val="24"/>
          <w:szCs w:val="24"/>
        </w:rPr>
        <w:t>-</w:t>
      </w:r>
      <w:proofErr w:type="spellStart"/>
      <w:r>
        <w:rPr>
          <w:rFonts w:cstheme="minorHAnsi"/>
          <w:color w:val="000000"/>
          <w:sz w:val="24"/>
          <w:szCs w:val="24"/>
        </w:rPr>
        <w:t>03</w:t>
      </w:r>
      <w:proofErr w:type="spellEnd"/>
      <w:r>
        <w:rPr>
          <w:rFonts w:cstheme="minorHAnsi"/>
          <w:color w:val="000000"/>
          <w:sz w:val="24"/>
          <w:szCs w:val="24"/>
        </w:rPr>
        <w:t>-</w:t>
      </w:r>
      <w:proofErr w:type="spellStart"/>
      <w:r>
        <w:rPr>
          <w:rFonts w:cstheme="minorHAnsi"/>
          <w:color w:val="000000"/>
          <w:sz w:val="24"/>
          <w:szCs w:val="24"/>
        </w:rPr>
        <w:t>26</w:t>
      </w:r>
      <w:proofErr w:type="spellEnd"/>
      <w:r w:rsidR="00C40072" w:rsidRPr="00C40072">
        <w:rPr>
          <w:rFonts w:cstheme="minorHAnsi"/>
          <w:color w:val="000000"/>
          <w:sz w:val="24"/>
          <w:szCs w:val="24"/>
        </w:rPr>
        <w:t>-2</w:t>
      </w:r>
    </w:p>
    <w:p w14:paraId="74D740E1" w14:textId="77777777" w:rsidR="00C40072" w:rsidRPr="00C40072" w:rsidRDefault="00C40072" w:rsidP="00C40072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00E0F4DF" w14:textId="77B41A35" w:rsidR="00C40072" w:rsidRDefault="00882FDB" w:rsidP="00C40072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Kutina, 30.01.2026</w:t>
      </w:r>
      <w:r w:rsidR="00C40072" w:rsidRPr="00C40072">
        <w:rPr>
          <w:rFonts w:cstheme="minorHAnsi"/>
          <w:sz w:val="24"/>
          <w:szCs w:val="24"/>
        </w:rPr>
        <w:t>.</w:t>
      </w:r>
    </w:p>
    <w:p w14:paraId="40E61D3B" w14:textId="77777777" w:rsidR="00882FDB" w:rsidRPr="00C40072" w:rsidRDefault="00882FDB" w:rsidP="00C40072">
      <w:pPr>
        <w:spacing w:line="240" w:lineRule="auto"/>
        <w:contextualSpacing/>
        <w:rPr>
          <w:rFonts w:cstheme="minorHAnsi"/>
          <w:sz w:val="24"/>
          <w:szCs w:val="24"/>
        </w:rPr>
      </w:pPr>
    </w:p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882FDB" w14:paraId="43F5A06F" w14:textId="77777777" w:rsidTr="00A46918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4131E08" w14:textId="77777777" w:rsidR="00882FDB" w:rsidRDefault="00882FDB" w:rsidP="00A46918">
            <w:pPr>
              <w:spacing w:after="0" w:line="240" w:lineRule="auto"/>
            </w:pPr>
            <w:proofErr w:type="spellStart"/>
            <w:r>
              <w:rPr>
                <w:b/>
              </w:rPr>
              <w:t>RKP</w:t>
            </w:r>
            <w:proofErr w:type="spellEnd"/>
            <w:r>
              <w:rPr>
                <w:b/>
              </w:rPr>
              <w:t xml:space="preserve"> broj</w:t>
            </w:r>
          </w:p>
        </w:tc>
        <w:tc>
          <w:tcPr>
            <w:tcW w:w="0" w:type="auto"/>
            <w:shd w:val="clear" w:color="auto" w:fill="E7F0F9"/>
          </w:tcPr>
          <w:p w14:paraId="3C73DD17" w14:textId="77777777" w:rsidR="00882FDB" w:rsidRDefault="00882FDB" w:rsidP="00A46918">
            <w:pPr>
              <w:spacing w:after="0" w:line="240" w:lineRule="auto"/>
            </w:pPr>
            <w:proofErr w:type="spellStart"/>
            <w:r>
              <w:t>29033</w:t>
            </w:r>
            <w:proofErr w:type="spellEnd"/>
          </w:p>
        </w:tc>
      </w:tr>
      <w:tr w:rsidR="00882FDB" w14:paraId="457533FE" w14:textId="77777777" w:rsidTr="00A46918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1189D70" w14:textId="77777777" w:rsidR="00882FDB" w:rsidRDefault="00882FDB" w:rsidP="00A46918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685CA6BB" w14:textId="77777777" w:rsidR="00882FDB" w:rsidRDefault="00882FDB" w:rsidP="00A46918">
            <w:pPr>
              <w:spacing w:after="0" w:line="240" w:lineRule="auto"/>
            </w:pPr>
            <w:r>
              <w:t>VATROGASNA POSTROJBA KUTINA</w:t>
            </w:r>
          </w:p>
        </w:tc>
      </w:tr>
      <w:tr w:rsidR="00882FDB" w14:paraId="5129D14C" w14:textId="77777777" w:rsidTr="00A46918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C586BDE" w14:textId="77777777" w:rsidR="00882FDB" w:rsidRDefault="00882FDB" w:rsidP="00A46918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272F0043" w14:textId="77777777" w:rsidR="00882FDB" w:rsidRDefault="00882FDB" w:rsidP="00A46918">
            <w:pPr>
              <w:spacing w:after="0" w:line="240" w:lineRule="auto"/>
            </w:pPr>
            <w:proofErr w:type="spellStart"/>
            <w:r>
              <w:t>31</w:t>
            </w:r>
            <w:proofErr w:type="spellEnd"/>
          </w:p>
        </w:tc>
      </w:tr>
    </w:tbl>
    <w:p w14:paraId="4C4F2AF9" w14:textId="77777777" w:rsidR="00882FDB" w:rsidRDefault="00882FDB" w:rsidP="00882FDB">
      <w:r>
        <w:br/>
      </w:r>
    </w:p>
    <w:p w14:paraId="14306E8C" w14:textId="77777777" w:rsidR="00882FDB" w:rsidRDefault="00882FDB" w:rsidP="00882FDB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210DAD67" w14:textId="77777777" w:rsidR="00882FDB" w:rsidRDefault="00882FDB" w:rsidP="00882FDB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24C21945" w14:textId="77777777" w:rsidR="00882FDB" w:rsidRDefault="00882FDB" w:rsidP="00882FDB">
      <w:pPr>
        <w:spacing w:line="240" w:lineRule="auto"/>
        <w:jc w:val="center"/>
      </w:pPr>
      <w:r>
        <w:rPr>
          <w:b/>
          <w:sz w:val="28"/>
        </w:rPr>
        <w:t xml:space="preserve">I - </w:t>
      </w:r>
      <w:proofErr w:type="spellStart"/>
      <w:r>
        <w:rPr>
          <w:b/>
          <w:sz w:val="28"/>
        </w:rPr>
        <w:t>XII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2025</w:t>
      </w:r>
      <w:proofErr w:type="spellEnd"/>
      <w:r>
        <w:rPr>
          <w:b/>
          <w:sz w:val="28"/>
        </w:rPr>
        <w:t>.</w:t>
      </w:r>
    </w:p>
    <w:p w14:paraId="45501F2B" w14:textId="77777777" w:rsidR="00882FDB" w:rsidRDefault="00882FDB" w:rsidP="00882FDB"/>
    <w:p w14:paraId="2DC889D1" w14:textId="77777777" w:rsidR="00882FDB" w:rsidRDefault="00882FDB" w:rsidP="00882FDB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prihodima i rashodima, primicima i izdacima</w:t>
      </w:r>
    </w:p>
    <w:p w14:paraId="015BDE90" w14:textId="77777777" w:rsidR="00882FDB" w:rsidRDefault="00882FDB" w:rsidP="00882FDB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82FDB" w14:paraId="5206FCA0" w14:textId="77777777" w:rsidTr="00A4691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75E04D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2AC756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2DF99F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CE1843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859177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2A54E0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2FDB" w14:paraId="2234DE34" w14:textId="77777777" w:rsidTr="00A469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166BA6" w14:textId="77777777" w:rsidR="00882FDB" w:rsidRDefault="00882FDB" w:rsidP="00A469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2CC43B" w14:textId="77777777" w:rsidR="00882FDB" w:rsidRDefault="00882FDB" w:rsidP="00A469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POSLOVANJA (šifre </w:t>
            </w:r>
            <w:proofErr w:type="spellStart"/>
            <w:r>
              <w:rPr>
                <w:sz w:val="18"/>
              </w:rPr>
              <w:t>61</w:t>
            </w:r>
            <w:proofErr w:type="spellEnd"/>
            <w:r>
              <w:rPr>
                <w:sz w:val="18"/>
              </w:rPr>
              <w:t>+</w:t>
            </w:r>
            <w:proofErr w:type="spellStart"/>
            <w:r>
              <w:rPr>
                <w:sz w:val="18"/>
              </w:rPr>
              <w:t>62</w:t>
            </w:r>
            <w:proofErr w:type="spellEnd"/>
            <w:r>
              <w:rPr>
                <w:sz w:val="18"/>
              </w:rPr>
              <w:t>+</w:t>
            </w:r>
            <w:proofErr w:type="spellStart"/>
            <w:r>
              <w:rPr>
                <w:sz w:val="18"/>
              </w:rPr>
              <w:t>63</w:t>
            </w:r>
            <w:proofErr w:type="spellEnd"/>
            <w:r>
              <w:rPr>
                <w:sz w:val="18"/>
              </w:rPr>
              <w:t>+</w:t>
            </w:r>
            <w:proofErr w:type="spellStart"/>
            <w:r>
              <w:rPr>
                <w:sz w:val="18"/>
              </w:rPr>
              <w:t>64</w:t>
            </w:r>
            <w:proofErr w:type="spellEnd"/>
            <w:r>
              <w:rPr>
                <w:sz w:val="18"/>
              </w:rPr>
              <w:t>+</w:t>
            </w:r>
            <w:proofErr w:type="spellStart"/>
            <w:r>
              <w:rPr>
                <w:sz w:val="18"/>
              </w:rPr>
              <w:t>65</w:t>
            </w:r>
            <w:proofErr w:type="spellEnd"/>
            <w:r>
              <w:rPr>
                <w:sz w:val="18"/>
              </w:rPr>
              <w:t>+</w:t>
            </w:r>
            <w:proofErr w:type="spellStart"/>
            <w:r>
              <w:rPr>
                <w:sz w:val="18"/>
              </w:rPr>
              <w:t>66</w:t>
            </w:r>
            <w:proofErr w:type="spellEnd"/>
            <w:r>
              <w:rPr>
                <w:sz w:val="18"/>
              </w:rPr>
              <w:t>+</w:t>
            </w:r>
            <w:proofErr w:type="spellStart"/>
            <w:r>
              <w:rPr>
                <w:sz w:val="18"/>
              </w:rPr>
              <w:t>67</w:t>
            </w:r>
            <w:proofErr w:type="spellEnd"/>
            <w:r>
              <w:rPr>
                <w:sz w:val="18"/>
              </w:rPr>
              <w:t>+</w:t>
            </w:r>
            <w:proofErr w:type="spellStart"/>
            <w:r>
              <w:rPr>
                <w:sz w:val="18"/>
              </w:rPr>
              <w:t>68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70C7E7" w14:textId="77777777" w:rsidR="00882FDB" w:rsidRDefault="00882FDB" w:rsidP="00A469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B1B2CC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1.172.801,</w:t>
            </w:r>
            <w:proofErr w:type="spellStart"/>
            <w:r>
              <w:rPr>
                <w:sz w:val="18"/>
              </w:rPr>
              <w:t>31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2519B1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1.485.055,</w:t>
            </w:r>
            <w:proofErr w:type="spellStart"/>
            <w:r>
              <w:rPr>
                <w:sz w:val="18"/>
              </w:rPr>
              <w:t>98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57967C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126</w:t>
            </w:r>
            <w:proofErr w:type="spellEnd"/>
            <w:r>
              <w:rPr>
                <w:sz w:val="18"/>
              </w:rPr>
              <w:t>,6</w:t>
            </w:r>
          </w:p>
        </w:tc>
      </w:tr>
      <w:tr w:rsidR="00882FDB" w14:paraId="10524089" w14:textId="77777777" w:rsidTr="00A469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3D2B7C" w14:textId="77777777" w:rsidR="00882FDB" w:rsidRDefault="00882FDB" w:rsidP="00A469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BA0F8A" w14:textId="77777777" w:rsidR="00882FDB" w:rsidRDefault="00882FDB" w:rsidP="00A469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proofErr w:type="spellStart"/>
            <w:r>
              <w:rPr>
                <w:sz w:val="18"/>
              </w:rPr>
              <w:t>31</w:t>
            </w:r>
            <w:proofErr w:type="spellEnd"/>
            <w:r>
              <w:rPr>
                <w:sz w:val="18"/>
              </w:rPr>
              <w:t>+</w:t>
            </w:r>
            <w:proofErr w:type="spellStart"/>
            <w:r>
              <w:rPr>
                <w:sz w:val="18"/>
              </w:rPr>
              <w:t>32</w:t>
            </w:r>
            <w:proofErr w:type="spellEnd"/>
            <w:r>
              <w:rPr>
                <w:sz w:val="18"/>
              </w:rPr>
              <w:t>+</w:t>
            </w:r>
            <w:proofErr w:type="spellStart"/>
            <w:r>
              <w:rPr>
                <w:sz w:val="18"/>
              </w:rPr>
              <w:t>34</w:t>
            </w:r>
            <w:proofErr w:type="spellEnd"/>
            <w:r>
              <w:rPr>
                <w:sz w:val="18"/>
              </w:rPr>
              <w:t>+</w:t>
            </w:r>
            <w:proofErr w:type="spellStart"/>
            <w:r>
              <w:rPr>
                <w:sz w:val="18"/>
              </w:rPr>
              <w:t>35</w:t>
            </w:r>
            <w:proofErr w:type="spellEnd"/>
            <w:r>
              <w:rPr>
                <w:sz w:val="18"/>
              </w:rPr>
              <w:t>+</w:t>
            </w:r>
            <w:proofErr w:type="spellStart"/>
            <w:r>
              <w:rPr>
                <w:sz w:val="18"/>
              </w:rPr>
              <w:t>36</w:t>
            </w:r>
            <w:proofErr w:type="spellEnd"/>
            <w:r>
              <w:rPr>
                <w:sz w:val="18"/>
              </w:rPr>
              <w:t>+</w:t>
            </w:r>
            <w:proofErr w:type="spellStart"/>
            <w:r>
              <w:rPr>
                <w:sz w:val="18"/>
              </w:rPr>
              <w:t>37</w:t>
            </w:r>
            <w:proofErr w:type="spellEnd"/>
            <w:r>
              <w:rPr>
                <w:sz w:val="18"/>
              </w:rPr>
              <w:t>+</w:t>
            </w:r>
            <w:proofErr w:type="spellStart"/>
            <w:r>
              <w:rPr>
                <w:sz w:val="18"/>
              </w:rPr>
              <w:t>38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F2CC4B" w14:textId="77777777" w:rsidR="00882FDB" w:rsidRDefault="00882FDB" w:rsidP="00A469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9424B4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1.138.006,</w:t>
            </w:r>
            <w:proofErr w:type="spellStart"/>
            <w:r>
              <w:rPr>
                <w:sz w:val="18"/>
              </w:rPr>
              <w:t>40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50D480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1.442.248,</w:t>
            </w:r>
            <w:proofErr w:type="spellStart"/>
            <w:r>
              <w:rPr>
                <w:sz w:val="18"/>
              </w:rPr>
              <w:t>96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F4F470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126</w:t>
            </w:r>
            <w:proofErr w:type="spellEnd"/>
            <w:r>
              <w:rPr>
                <w:sz w:val="18"/>
              </w:rPr>
              <w:t>,7</w:t>
            </w:r>
          </w:p>
        </w:tc>
      </w:tr>
      <w:tr w:rsidR="00882FDB" w14:paraId="020D95B6" w14:textId="77777777" w:rsidTr="00A469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828510" w14:textId="77777777" w:rsidR="00882FDB" w:rsidRDefault="00882FDB" w:rsidP="00A4691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37809E" w14:textId="77777777" w:rsidR="00882FDB" w:rsidRDefault="00882FDB" w:rsidP="00A4691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</w:t>
            </w:r>
            <w:proofErr w:type="spellStart"/>
            <w:r>
              <w:rPr>
                <w:b/>
                <w:sz w:val="18"/>
              </w:rPr>
              <w:t>Z005</w:t>
            </w:r>
            <w:proofErr w:type="spellEnd"/>
            <w:r>
              <w:rPr>
                <w:b/>
                <w:sz w:val="18"/>
              </w:rPr>
              <w:t>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4E0404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b/>
                <w:sz w:val="18"/>
              </w:rPr>
              <w:t>X001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FCE665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b/>
                <w:sz w:val="18"/>
              </w:rPr>
              <w:t>34.794</w:t>
            </w:r>
            <w:proofErr w:type="spellEnd"/>
            <w:r>
              <w:rPr>
                <w:b/>
                <w:sz w:val="18"/>
              </w:rPr>
              <w:t>,</w:t>
            </w:r>
            <w:proofErr w:type="spellStart"/>
            <w:r>
              <w:rPr>
                <w:b/>
                <w:sz w:val="18"/>
              </w:rPr>
              <w:t>91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1F7B77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b/>
                <w:sz w:val="18"/>
              </w:rPr>
              <w:t>42.807</w:t>
            </w:r>
            <w:proofErr w:type="spellEnd"/>
            <w:r>
              <w:rPr>
                <w:b/>
                <w:sz w:val="18"/>
              </w:rPr>
              <w:t>,</w:t>
            </w:r>
            <w:proofErr w:type="spellStart"/>
            <w:r>
              <w:rPr>
                <w:b/>
                <w:sz w:val="18"/>
              </w:rPr>
              <w:t>02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D08F12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b/>
                <w:sz w:val="18"/>
              </w:rPr>
              <w:t>123</w:t>
            </w:r>
            <w:proofErr w:type="spellEnd"/>
            <w:r>
              <w:rPr>
                <w:b/>
                <w:sz w:val="18"/>
              </w:rPr>
              <w:t>,0</w:t>
            </w:r>
          </w:p>
        </w:tc>
      </w:tr>
      <w:tr w:rsidR="00882FDB" w14:paraId="3BFC20BB" w14:textId="77777777" w:rsidTr="00A469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35175F" w14:textId="77777777" w:rsidR="00882FDB" w:rsidRDefault="00882FDB" w:rsidP="00A469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CE7074" w14:textId="77777777" w:rsidR="00882FDB" w:rsidRDefault="00882FDB" w:rsidP="00A469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prodaje nefinancijske imovine (šifre </w:t>
            </w:r>
            <w:proofErr w:type="spellStart"/>
            <w:r>
              <w:rPr>
                <w:sz w:val="18"/>
              </w:rPr>
              <w:t>71</w:t>
            </w:r>
            <w:proofErr w:type="spellEnd"/>
            <w:r>
              <w:rPr>
                <w:sz w:val="18"/>
              </w:rPr>
              <w:t>+</w:t>
            </w:r>
            <w:proofErr w:type="spellStart"/>
            <w:r>
              <w:rPr>
                <w:sz w:val="18"/>
              </w:rPr>
              <w:t>72</w:t>
            </w:r>
            <w:proofErr w:type="spellEnd"/>
            <w:r>
              <w:rPr>
                <w:sz w:val="18"/>
              </w:rPr>
              <w:t>+</w:t>
            </w:r>
            <w:proofErr w:type="spellStart"/>
            <w:r>
              <w:rPr>
                <w:sz w:val="18"/>
              </w:rPr>
              <w:t>73</w:t>
            </w:r>
            <w:proofErr w:type="spellEnd"/>
            <w:r>
              <w:rPr>
                <w:sz w:val="18"/>
              </w:rPr>
              <w:t>+</w:t>
            </w:r>
            <w:proofErr w:type="spellStart"/>
            <w:r>
              <w:rPr>
                <w:sz w:val="18"/>
              </w:rPr>
              <w:t>74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BCF3EC" w14:textId="77777777" w:rsidR="00882FDB" w:rsidRDefault="00882FDB" w:rsidP="00A469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E68026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</w:t>
            </w:r>
            <w:proofErr w:type="spellStart"/>
            <w:r>
              <w:rPr>
                <w:sz w:val="18"/>
              </w:rPr>
              <w:t>00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CEFC5B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7.000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00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B42500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82FDB" w14:paraId="32D10B42" w14:textId="77777777" w:rsidTr="00A469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807475" w14:textId="77777777" w:rsidR="00882FDB" w:rsidRDefault="00882FDB" w:rsidP="00A469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009422" w14:textId="77777777" w:rsidR="00882FDB" w:rsidRDefault="00882FDB" w:rsidP="00A469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nefinancijske imovine (šifre </w:t>
            </w:r>
            <w:proofErr w:type="spellStart"/>
            <w:r>
              <w:rPr>
                <w:sz w:val="18"/>
              </w:rPr>
              <w:t>41</w:t>
            </w:r>
            <w:proofErr w:type="spellEnd"/>
            <w:r>
              <w:rPr>
                <w:sz w:val="18"/>
              </w:rPr>
              <w:t>+</w:t>
            </w:r>
            <w:proofErr w:type="spellStart"/>
            <w:r>
              <w:rPr>
                <w:sz w:val="18"/>
              </w:rPr>
              <w:t>42</w:t>
            </w:r>
            <w:proofErr w:type="spellEnd"/>
            <w:r>
              <w:rPr>
                <w:sz w:val="18"/>
              </w:rPr>
              <w:t>+</w:t>
            </w:r>
            <w:proofErr w:type="spellStart"/>
            <w:r>
              <w:rPr>
                <w:sz w:val="18"/>
              </w:rPr>
              <w:t>43</w:t>
            </w:r>
            <w:proofErr w:type="spellEnd"/>
            <w:r>
              <w:rPr>
                <w:sz w:val="18"/>
              </w:rPr>
              <w:t>+</w:t>
            </w:r>
            <w:proofErr w:type="spellStart"/>
            <w:r>
              <w:rPr>
                <w:sz w:val="18"/>
              </w:rPr>
              <w:t>44</w:t>
            </w:r>
            <w:proofErr w:type="spellEnd"/>
            <w:r>
              <w:rPr>
                <w:sz w:val="18"/>
              </w:rPr>
              <w:t>+</w:t>
            </w:r>
            <w:proofErr w:type="spellStart"/>
            <w:r>
              <w:rPr>
                <w:sz w:val="18"/>
              </w:rPr>
              <w:t>45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3F97D9" w14:textId="77777777" w:rsidR="00882FDB" w:rsidRDefault="00882FDB" w:rsidP="00A469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B11BD9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32.729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74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8640A1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84.879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38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6A3071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259</w:t>
            </w:r>
            <w:proofErr w:type="spellEnd"/>
            <w:r>
              <w:rPr>
                <w:sz w:val="18"/>
              </w:rPr>
              <w:t>,3</w:t>
            </w:r>
          </w:p>
        </w:tc>
      </w:tr>
      <w:tr w:rsidR="00882FDB" w14:paraId="7B60B5CE" w14:textId="77777777" w:rsidTr="00A469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A9C343" w14:textId="77777777" w:rsidR="00882FDB" w:rsidRDefault="00882FDB" w:rsidP="00A4691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B4A47A" w14:textId="77777777" w:rsidR="00882FDB" w:rsidRDefault="00882FDB" w:rsidP="00A4691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16AC93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b/>
                <w:sz w:val="18"/>
              </w:rPr>
              <w:t>Y002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E7251E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b/>
                <w:sz w:val="18"/>
              </w:rPr>
              <w:t>32.729</w:t>
            </w:r>
            <w:proofErr w:type="spellEnd"/>
            <w:r>
              <w:rPr>
                <w:b/>
                <w:sz w:val="18"/>
              </w:rPr>
              <w:t>,</w:t>
            </w:r>
            <w:proofErr w:type="spellStart"/>
            <w:r>
              <w:rPr>
                <w:b/>
                <w:sz w:val="18"/>
              </w:rPr>
              <w:t>74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87E60F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b/>
                <w:sz w:val="18"/>
              </w:rPr>
              <w:t>77.879</w:t>
            </w:r>
            <w:proofErr w:type="spellEnd"/>
            <w:r>
              <w:rPr>
                <w:b/>
                <w:sz w:val="18"/>
              </w:rPr>
              <w:t>,</w:t>
            </w:r>
            <w:proofErr w:type="spellStart"/>
            <w:r>
              <w:rPr>
                <w:b/>
                <w:sz w:val="18"/>
              </w:rPr>
              <w:t>38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91B886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b/>
                <w:sz w:val="18"/>
              </w:rPr>
              <w:t>237</w:t>
            </w:r>
            <w:proofErr w:type="spellEnd"/>
            <w:r>
              <w:rPr>
                <w:b/>
                <w:sz w:val="18"/>
              </w:rPr>
              <w:t>,9</w:t>
            </w:r>
          </w:p>
        </w:tc>
      </w:tr>
      <w:tr w:rsidR="00882FDB" w14:paraId="4B62225F" w14:textId="77777777" w:rsidTr="00A469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2BAAD4" w14:textId="77777777" w:rsidR="00882FDB" w:rsidRDefault="00882FDB" w:rsidP="00A469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455EC2" w14:textId="77777777" w:rsidR="00882FDB" w:rsidRDefault="00882FDB" w:rsidP="00A469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Primici od financijske imovine i zaduživanja (šifre </w:t>
            </w:r>
            <w:proofErr w:type="spellStart"/>
            <w:r>
              <w:rPr>
                <w:sz w:val="18"/>
              </w:rPr>
              <w:t>81</w:t>
            </w:r>
            <w:proofErr w:type="spellEnd"/>
            <w:r>
              <w:rPr>
                <w:sz w:val="18"/>
              </w:rPr>
              <w:t>+</w:t>
            </w:r>
            <w:proofErr w:type="spellStart"/>
            <w:r>
              <w:rPr>
                <w:sz w:val="18"/>
              </w:rPr>
              <w:t>82</w:t>
            </w:r>
            <w:proofErr w:type="spellEnd"/>
            <w:r>
              <w:rPr>
                <w:sz w:val="18"/>
              </w:rPr>
              <w:t>+</w:t>
            </w:r>
            <w:proofErr w:type="spellStart"/>
            <w:r>
              <w:rPr>
                <w:sz w:val="18"/>
              </w:rPr>
              <w:t>83</w:t>
            </w:r>
            <w:proofErr w:type="spellEnd"/>
            <w:r>
              <w:rPr>
                <w:sz w:val="18"/>
              </w:rPr>
              <w:t>+</w:t>
            </w:r>
            <w:proofErr w:type="spellStart"/>
            <w:r>
              <w:rPr>
                <w:sz w:val="18"/>
              </w:rPr>
              <w:t>84</w:t>
            </w:r>
            <w:proofErr w:type="spellEnd"/>
            <w:r>
              <w:rPr>
                <w:sz w:val="18"/>
              </w:rPr>
              <w:t>+</w:t>
            </w:r>
            <w:proofErr w:type="spellStart"/>
            <w:r>
              <w:rPr>
                <w:sz w:val="18"/>
              </w:rPr>
              <w:t>85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5106DA" w14:textId="77777777" w:rsidR="00882FDB" w:rsidRDefault="00882FDB" w:rsidP="00A469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80B2E2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</w:t>
            </w:r>
            <w:proofErr w:type="spellStart"/>
            <w:r>
              <w:rPr>
                <w:sz w:val="18"/>
              </w:rPr>
              <w:t>00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5B7233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</w:t>
            </w:r>
            <w:proofErr w:type="spellStart"/>
            <w:r>
              <w:rPr>
                <w:sz w:val="18"/>
              </w:rPr>
              <w:t>00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38F029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82FDB" w14:paraId="719BE2B7" w14:textId="77777777" w:rsidTr="00A469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CD6950" w14:textId="77777777" w:rsidR="00882FDB" w:rsidRDefault="00882FDB" w:rsidP="00A469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4DCA85" w14:textId="77777777" w:rsidR="00882FDB" w:rsidRDefault="00882FDB" w:rsidP="00A469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(šifre </w:t>
            </w:r>
            <w:proofErr w:type="spellStart"/>
            <w:r>
              <w:rPr>
                <w:sz w:val="18"/>
              </w:rPr>
              <w:t>51</w:t>
            </w:r>
            <w:proofErr w:type="spellEnd"/>
            <w:r>
              <w:rPr>
                <w:sz w:val="18"/>
              </w:rPr>
              <w:t>+</w:t>
            </w:r>
            <w:proofErr w:type="spellStart"/>
            <w:r>
              <w:rPr>
                <w:sz w:val="18"/>
              </w:rPr>
              <w:t>52</w:t>
            </w:r>
            <w:proofErr w:type="spellEnd"/>
            <w:r>
              <w:rPr>
                <w:sz w:val="18"/>
              </w:rPr>
              <w:t>+</w:t>
            </w:r>
            <w:proofErr w:type="spellStart"/>
            <w:r>
              <w:rPr>
                <w:sz w:val="18"/>
              </w:rPr>
              <w:t>53</w:t>
            </w:r>
            <w:proofErr w:type="spellEnd"/>
            <w:r>
              <w:rPr>
                <w:sz w:val="18"/>
              </w:rPr>
              <w:t>+</w:t>
            </w:r>
            <w:proofErr w:type="spellStart"/>
            <w:r>
              <w:rPr>
                <w:sz w:val="18"/>
              </w:rPr>
              <w:t>54</w:t>
            </w:r>
            <w:proofErr w:type="spellEnd"/>
            <w:r>
              <w:rPr>
                <w:sz w:val="18"/>
              </w:rPr>
              <w:t>+</w:t>
            </w:r>
            <w:proofErr w:type="spellStart"/>
            <w:r>
              <w:rPr>
                <w:sz w:val="18"/>
              </w:rPr>
              <w:t>55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5F53D1" w14:textId="77777777" w:rsidR="00882FDB" w:rsidRDefault="00882FDB" w:rsidP="00A469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1F4A60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24.882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48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75095D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6.220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59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F4E902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25</w:t>
            </w:r>
            <w:proofErr w:type="spellEnd"/>
            <w:r>
              <w:rPr>
                <w:sz w:val="18"/>
              </w:rPr>
              <w:t>,0</w:t>
            </w:r>
          </w:p>
        </w:tc>
      </w:tr>
      <w:tr w:rsidR="00882FDB" w14:paraId="235B9B73" w14:textId="77777777" w:rsidTr="00A469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558364" w14:textId="77777777" w:rsidR="00882FDB" w:rsidRDefault="00882FDB" w:rsidP="00A4691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9E3F02" w14:textId="77777777" w:rsidR="00882FDB" w:rsidRDefault="00882FDB" w:rsidP="00A4691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E42BF5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b/>
                <w:sz w:val="18"/>
              </w:rPr>
              <w:t>Y003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7735FD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b/>
                <w:sz w:val="18"/>
              </w:rPr>
              <w:t>24.882</w:t>
            </w:r>
            <w:proofErr w:type="spellEnd"/>
            <w:r>
              <w:rPr>
                <w:b/>
                <w:sz w:val="18"/>
              </w:rPr>
              <w:t>,</w:t>
            </w:r>
            <w:proofErr w:type="spellStart"/>
            <w:r>
              <w:rPr>
                <w:b/>
                <w:sz w:val="18"/>
              </w:rPr>
              <w:t>48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5EF88A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b/>
                <w:sz w:val="18"/>
              </w:rPr>
              <w:t>6.220</w:t>
            </w:r>
            <w:proofErr w:type="spellEnd"/>
            <w:r>
              <w:rPr>
                <w:b/>
                <w:sz w:val="18"/>
              </w:rPr>
              <w:t>,</w:t>
            </w:r>
            <w:proofErr w:type="spellStart"/>
            <w:r>
              <w:rPr>
                <w:b/>
                <w:sz w:val="18"/>
              </w:rPr>
              <w:t>59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718081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b/>
                <w:sz w:val="18"/>
              </w:rPr>
              <w:t>25</w:t>
            </w:r>
            <w:proofErr w:type="spellEnd"/>
            <w:r>
              <w:rPr>
                <w:b/>
                <w:sz w:val="18"/>
              </w:rPr>
              <w:t>,0</w:t>
            </w:r>
          </w:p>
        </w:tc>
      </w:tr>
      <w:tr w:rsidR="00882FDB" w14:paraId="61EEC523" w14:textId="77777777" w:rsidTr="00A469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67424D" w14:textId="77777777" w:rsidR="00882FDB" w:rsidRDefault="00882FDB" w:rsidP="00A4691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674E4D" w14:textId="77777777" w:rsidR="00882FDB" w:rsidRDefault="00882FDB" w:rsidP="00A4691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 xml:space="preserve">MANJAK PRIHODA I PRIMITAKA (šifre </w:t>
            </w:r>
            <w:proofErr w:type="spellStart"/>
            <w:r>
              <w:rPr>
                <w:b/>
                <w:sz w:val="18"/>
              </w:rPr>
              <w:t>Y345</w:t>
            </w:r>
            <w:proofErr w:type="spellEnd"/>
            <w:r>
              <w:rPr>
                <w:b/>
                <w:sz w:val="18"/>
              </w:rPr>
              <w:t>-</w:t>
            </w:r>
            <w:proofErr w:type="spellStart"/>
            <w:r>
              <w:rPr>
                <w:b/>
                <w:sz w:val="18"/>
              </w:rPr>
              <w:t>X678</w:t>
            </w:r>
            <w:proofErr w:type="spellEnd"/>
            <w:r>
              <w:rPr>
                <w:b/>
                <w:sz w:val="18"/>
              </w:rPr>
              <w:t>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33C101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b/>
                <w:sz w:val="18"/>
              </w:rPr>
              <w:t>Y005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8025E5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b/>
                <w:sz w:val="18"/>
              </w:rPr>
              <w:t>22.817</w:t>
            </w:r>
            <w:proofErr w:type="spellEnd"/>
            <w:r>
              <w:rPr>
                <w:b/>
                <w:sz w:val="18"/>
              </w:rPr>
              <w:t>,</w:t>
            </w:r>
            <w:proofErr w:type="spellStart"/>
            <w:r>
              <w:rPr>
                <w:b/>
                <w:sz w:val="18"/>
              </w:rPr>
              <w:t>31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3A9690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b/>
                <w:sz w:val="18"/>
              </w:rPr>
              <w:t>41.292</w:t>
            </w:r>
            <w:proofErr w:type="spellEnd"/>
            <w:r>
              <w:rPr>
                <w:b/>
                <w:sz w:val="18"/>
              </w:rPr>
              <w:t>,</w:t>
            </w:r>
            <w:proofErr w:type="spellStart"/>
            <w:r>
              <w:rPr>
                <w:b/>
                <w:sz w:val="18"/>
              </w:rPr>
              <w:t>95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AEDA05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b/>
                <w:sz w:val="18"/>
              </w:rPr>
              <w:t>181</w:t>
            </w:r>
            <w:proofErr w:type="spellEnd"/>
            <w:r>
              <w:rPr>
                <w:b/>
                <w:sz w:val="18"/>
              </w:rPr>
              <w:t>,0</w:t>
            </w:r>
          </w:p>
        </w:tc>
      </w:tr>
    </w:tbl>
    <w:p w14:paraId="200DA8F5" w14:textId="77777777" w:rsidR="00882FDB" w:rsidRDefault="00882FDB" w:rsidP="00882FDB">
      <w:pPr>
        <w:spacing w:after="0"/>
      </w:pPr>
    </w:p>
    <w:p w14:paraId="47177F4B" w14:textId="77777777" w:rsidR="00882FDB" w:rsidRDefault="00882FDB" w:rsidP="00882FDB">
      <w:r>
        <w:t>Budući da su ukupni prihodi manji od ukupnih rashoda i izdataka, ostvaren je manjak tekućeg razdoblja kojem se pribraja preneseni manjak te je u konačnici ostvaren manjak za prijenos u iznosu -</w:t>
      </w:r>
      <w:proofErr w:type="spellStart"/>
      <w:r>
        <w:t>127.448</w:t>
      </w:r>
      <w:proofErr w:type="spellEnd"/>
      <w:r>
        <w:t>,</w:t>
      </w:r>
      <w:proofErr w:type="spellStart"/>
      <w:r>
        <w:t>66</w:t>
      </w:r>
      <w:proofErr w:type="spellEnd"/>
      <w:r>
        <w:t xml:space="preserve"> eura.</w:t>
      </w:r>
    </w:p>
    <w:p w14:paraId="6B7B343D" w14:textId="77777777" w:rsidR="00882FDB" w:rsidRDefault="00882FDB" w:rsidP="00882FDB">
      <w:r>
        <w:t>Manjak od poslovne aktivnosti= -</w:t>
      </w:r>
      <w:proofErr w:type="spellStart"/>
      <w:r>
        <w:t>74.836</w:t>
      </w:r>
      <w:proofErr w:type="spellEnd"/>
      <w:r>
        <w:t>,</w:t>
      </w:r>
      <w:proofErr w:type="spellStart"/>
      <w:r>
        <w:t>35</w:t>
      </w:r>
      <w:proofErr w:type="spellEnd"/>
      <w:r>
        <w:t xml:space="preserve"> (</w:t>
      </w:r>
      <w:proofErr w:type="spellStart"/>
      <w:r>
        <w:t>1.2</w:t>
      </w:r>
      <w:proofErr w:type="spellEnd"/>
      <w:r>
        <w:t xml:space="preserve">.- </w:t>
      </w:r>
      <w:proofErr w:type="spellStart"/>
      <w:r>
        <w:t>106.640</w:t>
      </w:r>
      <w:proofErr w:type="spellEnd"/>
      <w:r>
        <w:t>,</w:t>
      </w:r>
      <w:proofErr w:type="spellStart"/>
      <w:r>
        <w:t>23</w:t>
      </w:r>
      <w:proofErr w:type="spellEnd"/>
      <w:r>
        <w:t xml:space="preserve">; </w:t>
      </w:r>
      <w:proofErr w:type="spellStart"/>
      <w:r>
        <w:t>3.1</w:t>
      </w:r>
      <w:proofErr w:type="spellEnd"/>
      <w:r>
        <w:t>. +</w:t>
      </w:r>
      <w:proofErr w:type="spellStart"/>
      <w:r>
        <w:t>912</w:t>
      </w:r>
      <w:proofErr w:type="spellEnd"/>
      <w:r>
        <w:t>,</w:t>
      </w:r>
      <w:proofErr w:type="spellStart"/>
      <w:r>
        <w:t>16</w:t>
      </w:r>
      <w:proofErr w:type="spellEnd"/>
      <w:r>
        <w:t xml:space="preserve">; </w:t>
      </w:r>
      <w:proofErr w:type="spellStart"/>
      <w:r>
        <w:t>3.4</w:t>
      </w:r>
      <w:proofErr w:type="spellEnd"/>
      <w:r>
        <w:t>. +</w:t>
      </w:r>
      <w:proofErr w:type="spellStart"/>
      <w:r>
        <w:t>30.891</w:t>
      </w:r>
      <w:proofErr w:type="spellEnd"/>
      <w:r>
        <w:t>,</w:t>
      </w:r>
      <w:proofErr w:type="spellStart"/>
      <w:r>
        <w:t>72</w:t>
      </w:r>
      <w:proofErr w:type="spellEnd"/>
      <w:r>
        <w:t>)</w:t>
      </w:r>
    </w:p>
    <w:p w14:paraId="708FF9C0" w14:textId="77777777" w:rsidR="00882FDB" w:rsidRDefault="00882FDB" w:rsidP="00882FDB">
      <w:r>
        <w:t>Manjak od nefinancijske imovine= -</w:t>
      </w:r>
      <w:proofErr w:type="spellStart"/>
      <w:r>
        <w:t>46.391</w:t>
      </w:r>
      <w:proofErr w:type="spellEnd"/>
      <w:r>
        <w:t>,</w:t>
      </w:r>
      <w:proofErr w:type="spellStart"/>
      <w:r>
        <w:t>72</w:t>
      </w:r>
      <w:proofErr w:type="spellEnd"/>
      <w:r>
        <w:t xml:space="preserve"> (</w:t>
      </w:r>
      <w:proofErr w:type="spellStart"/>
      <w:r>
        <w:t>3.1</w:t>
      </w:r>
      <w:proofErr w:type="spellEnd"/>
      <w:r>
        <w:t>. -</w:t>
      </w:r>
      <w:proofErr w:type="spellStart"/>
      <w:r>
        <w:t>15.500</w:t>
      </w:r>
      <w:proofErr w:type="spellEnd"/>
      <w:r>
        <w:t>,</w:t>
      </w:r>
      <w:proofErr w:type="spellStart"/>
      <w:r>
        <w:t>00</w:t>
      </w:r>
      <w:proofErr w:type="spellEnd"/>
      <w:r>
        <w:t xml:space="preserve"> ; </w:t>
      </w:r>
      <w:proofErr w:type="spellStart"/>
      <w:r>
        <w:t>3.4</w:t>
      </w:r>
      <w:proofErr w:type="spellEnd"/>
      <w:r>
        <w:t>. -</w:t>
      </w:r>
      <w:proofErr w:type="spellStart"/>
      <w:r>
        <w:t>30.891</w:t>
      </w:r>
      <w:proofErr w:type="spellEnd"/>
      <w:r>
        <w:t>,</w:t>
      </w:r>
      <w:proofErr w:type="spellStart"/>
      <w:r>
        <w:t>72</w:t>
      </w:r>
      <w:proofErr w:type="spellEnd"/>
      <w:r>
        <w:t>)</w:t>
      </w:r>
    </w:p>
    <w:p w14:paraId="5E6D22AD" w14:textId="77777777" w:rsidR="00882FDB" w:rsidRDefault="00882FDB" w:rsidP="00882FDB">
      <w:r>
        <w:t>Manjak od financijske imovine= -</w:t>
      </w:r>
      <w:proofErr w:type="spellStart"/>
      <w:r>
        <w:t>6.220</w:t>
      </w:r>
      <w:proofErr w:type="spellEnd"/>
      <w:r>
        <w:t>,</w:t>
      </w:r>
      <w:proofErr w:type="spellStart"/>
      <w:r>
        <w:t>59</w:t>
      </w:r>
      <w:proofErr w:type="spellEnd"/>
      <w:r>
        <w:t xml:space="preserve"> (</w:t>
      </w:r>
      <w:proofErr w:type="spellStart"/>
      <w:r>
        <w:t>1.2</w:t>
      </w:r>
      <w:proofErr w:type="spellEnd"/>
      <w:r>
        <w:t>.)</w:t>
      </w:r>
    </w:p>
    <w:p w14:paraId="1BD81E4B" w14:textId="77777777" w:rsidR="00882FDB" w:rsidRDefault="00882FDB" w:rsidP="00882FDB">
      <w:r>
        <w:t> </w:t>
      </w:r>
    </w:p>
    <w:p w14:paraId="4D0ED5BF" w14:textId="77777777" w:rsidR="00882FDB" w:rsidRDefault="00882FDB" w:rsidP="00882FDB">
      <w:r>
        <w:t>Napomena o strukturi rezultata za prijenos u sljedeće razdoblje po izvorima i kategorijama </w:t>
      </w:r>
    </w:p>
    <w:p w14:paraId="4D2AEA8F" w14:textId="77777777" w:rsidR="00882FDB" w:rsidRDefault="00882FDB" w:rsidP="00882FDB">
      <w:pPr>
        <w:pStyle w:val="Odlomakpopisa"/>
        <w:numPr>
          <w:ilvl w:val="0"/>
          <w:numId w:val="5"/>
        </w:numPr>
      </w:pPr>
      <w:r>
        <w:t xml:space="preserve">Izvor </w:t>
      </w:r>
      <w:proofErr w:type="spellStart"/>
      <w:r>
        <w:t>1.2</w:t>
      </w:r>
      <w:proofErr w:type="spellEnd"/>
      <w:r>
        <w:t>.- Grad Kutina- decentralizirani prihodi</w:t>
      </w:r>
    </w:p>
    <w:p w14:paraId="0275588E" w14:textId="77777777" w:rsidR="00882FDB" w:rsidRDefault="00882FDB" w:rsidP="00882FDB">
      <w:r>
        <w:t>U tekućoj godini nastao je manjak u iznosu -</w:t>
      </w:r>
      <w:proofErr w:type="spellStart"/>
      <w:r>
        <w:t>16.827</w:t>
      </w:r>
      <w:proofErr w:type="spellEnd"/>
      <w:r>
        <w:t>,</w:t>
      </w:r>
      <w:proofErr w:type="spellStart"/>
      <w:r>
        <w:t>93</w:t>
      </w:r>
      <w:proofErr w:type="spellEnd"/>
      <w:r>
        <w:t xml:space="preserve"> eura, a iz </w:t>
      </w:r>
      <w:proofErr w:type="spellStart"/>
      <w:r>
        <w:t>2024</w:t>
      </w:r>
      <w:proofErr w:type="spellEnd"/>
      <w:r>
        <w:t>. god. prenosi se manjak u iznosu -</w:t>
      </w:r>
      <w:proofErr w:type="spellStart"/>
      <w:r>
        <w:t>89.812</w:t>
      </w:r>
      <w:proofErr w:type="spellEnd"/>
      <w:r>
        <w:t>,</w:t>
      </w:r>
      <w:proofErr w:type="spellStart"/>
      <w:r>
        <w:t>30</w:t>
      </w:r>
      <w:proofErr w:type="spellEnd"/>
      <w:r>
        <w:t xml:space="preserve"> eura iz čega proizlazi sveukupni manjak u iznosu  -</w:t>
      </w:r>
      <w:proofErr w:type="spellStart"/>
      <w:r>
        <w:t>106.640</w:t>
      </w:r>
      <w:proofErr w:type="spellEnd"/>
      <w:r>
        <w:t>,</w:t>
      </w:r>
      <w:proofErr w:type="spellStart"/>
      <w:r>
        <w:t>23</w:t>
      </w:r>
      <w:proofErr w:type="spellEnd"/>
      <w:r>
        <w:t xml:space="preserve"> eura (manjak od poslovne aktivnosti ). Radi se o formalnom manjku koji odgovara iznosu neplaćenih računa iz navedenog izvora. </w:t>
      </w:r>
    </w:p>
    <w:p w14:paraId="6AD2E293" w14:textId="77777777" w:rsidR="00882FDB" w:rsidRDefault="00882FDB" w:rsidP="00882FDB">
      <w:pPr>
        <w:pStyle w:val="Odlomakpopisa"/>
        <w:numPr>
          <w:ilvl w:val="0"/>
          <w:numId w:val="6"/>
        </w:numPr>
      </w:pPr>
      <w:r>
        <w:lastRenderedPageBreak/>
        <w:t xml:space="preserve">Izvor </w:t>
      </w:r>
      <w:proofErr w:type="spellStart"/>
      <w:r>
        <w:t>3.1</w:t>
      </w:r>
      <w:proofErr w:type="spellEnd"/>
      <w:r>
        <w:t>.- Grad Kutina- komunalna naknada</w:t>
      </w:r>
    </w:p>
    <w:p w14:paraId="374B1AF0" w14:textId="77777777" w:rsidR="00882FDB" w:rsidRDefault="00882FDB" w:rsidP="00882FDB">
      <w:r>
        <w:t>U tekućoj godini nastao je manjak u iznosu -</w:t>
      </w:r>
      <w:proofErr w:type="spellStart"/>
      <w:r>
        <w:t>13.012</w:t>
      </w:r>
      <w:proofErr w:type="spellEnd"/>
      <w:r>
        <w:t>,</w:t>
      </w:r>
      <w:proofErr w:type="spellStart"/>
      <w:r>
        <w:t>52</w:t>
      </w:r>
      <w:proofErr w:type="spellEnd"/>
      <w:r>
        <w:t xml:space="preserve"> eura, a iz </w:t>
      </w:r>
      <w:proofErr w:type="spellStart"/>
      <w:r>
        <w:t>2024</w:t>
      </w:r>
      <w:proofErr w:type="spellEnd"/>
      <w:r>
        <w:t>. god. prenosi se manjak u iznosu -</w:t>
      </w:r>
      <w:proofErr w:type="spellStart"/>
      <w:r>
        <w:t>7.795</w:t>
      </w:r>
      <w:proofErr w:type="spellEnd"/>
      <w:r>
        <w:t>,</w:t>
      </w:r>
      <w:proofErr w:type="spellStart"/>
      <w:r>
        <w:t>91</w:t>
      </w:r>
      <w:proofErr w:type="spellEnd"/>
      <w:r>
        <w:t xml:space="preserve"> eura iz čega proizlazi sveukupni manjak u iznosu  -</w:t>
      </w:r>
      <w:proofErr w:type="spellStart"/>
      <w:r>
        <w:t>20.808</w:t>
      </w:r>
      <w:proofErr w:type="spellEnd"/>
      <w:r>
        <w:t>,</w:t>
      </w:r>
      <w:proofErr w:type="spellStart"/>
      <w:r>
        <w:t>43</w:t>
      </w:r>
      <w:proofErr w:type="spellEnd"/>
      <w:r>
        <w:t xml:space="preserve"> eura (višak od poslovne aktivnosti  u iznosu </w:t>
      </w:r>
      <w:proofErr w:type="spellStart"/>
      <w:r>
        <w:t>912</w:t>
      </w:r>
      <w:proofErr w:type="spellEnd"/>
      <w:r>
        <w:t>,</w:t>
      </w:r>
      <w:proofErr w:type="spellStart"/>
      <w:r>
        <w:t>16</w:t>
      </w:r>
      <w:proofErr w:type="spellEnd"/>
      <w:r>
        <w:t>, manjak od nefinancijske imovine u iznosu -</w:t>
      </w:r>
      <w:proofErr w:type="spellStart"/>
      <w:r>
        <w:t>15.500</w:t>
      </w:r>
      <w:proofErr w:type="spellEnd"/>
      <w:r>
        <w:t>,</w:t>
      </w:r>
      <w:proofErr w:type="spellStart"/>
      <w:r>
        <w:t>00</w:t>
      </w:r>
      <w:proofErr w:type="spellEnd"/>
      <w:r>
        <w:t xml:space="preserve"> i manjak od financijske imovine u iznosu -</w:t>
      </w:r>
      <w:proofErr w:type="spellStart"/>
      <w:r>
        <w:t>6.220</w:t>
      </w:r>
      <w:proofErr w:type="spellEnd"/>
      <w:r>
        <w:t>,</w:t>
      </w:r>
      <w:proofErr w:type="spellStart"/>
      <w:r>
        <w:t>59</w:t>
      </w:r>
      <w:proofErr w:type="spellEnd"/>
      <w:r>
        <w:t xml:space="preserve"> eura). Radi se o formalnom manjku koji odgovara iznosu neplaćenih računa iz navedenog izvora. </w:t>
      </w:r>
    </w:p>
    <w:p w14:paraId="57554B91" w14:textId="77777777" w:rsidR="00882FDB" w:rsidRDefault="00882FDB" w:rsidP="00882FDB">
      <w:pPr>
        <w:pStyle w:val="Odlomakpopisa"/>
        <w:numPr>
          <w:ilvl w:val="0"/>
          <w:numId w:val="7"/>
        </w:numPr>
      </w:pPr>
      <w:r>
        <w:t xml:space="preserve">Izvor </w:t>
      </w:r>
      <w:proofErr w:type="spellStart"/>
      <w:r>
        <w:t>1.1</w:t>
      </w:r>
      <w:proofErr w:type="spellEnd"/>
      <w:r>
        <w:t>.-Grad Kutina- opći prihodi i primici</w:t>
      </w:r>
    </w:p>
    <w:p w14:paraId="7E40E678" w14:textId="77777777" w:rsidR="00882FDB" w:rsidRDefault="00882FDB" w:rsidP="00882FDB">
      <w:r>
        <w:t>Svi primljeni prihodi su potrošeni u cijelosti.</w:t>
      </w:r>
    </w:p>
    <w:p w14:paraId="1AD67FE8" w14:textId="77777777" w:rsidR="00882FDB" w:rsidRDefault="00882FDB" w:rsidP="00882FDB">
      <w:pPr>
        <w:pStyle w:val="Odlomakpopisa"/>
        <w:numPr>
          <w:ilvl w:val="0"/>
          <w:numId w:val="8"/>
        </w:numPr>
      </w:pPr>
      <w:r>
        <w:t xml:space="preserve">Izvor </w:t>
      </w:r>
      <w:proofErr w:type="spellStart"/>
      <w:r>
        <w:t>4.2</w:t>
      </w:r>
      <w:proofErr w:type="spellEnd"/>
      <w:r>
        <w:t>.- pomoći za proračunske korisnike</w:t>
      </w:r>
    </w:p>
    <w:p w14:paraId="31F5B9EE" w14:textId="77777777" w:rsidR="00882FDB" w:rsidRDefault="00882FDB" w:rsidP="00882FDB">
      <w:r>
        <w:t xml:space="preserve">Preneseni višak pomoći iz prethodnih godina kao i svi ostvareni prihodi </w:t>
      </w:r>
      <w:proofErr w:type="spellStart"/>
      <w:r>
        <w:t>2025</w:t>
      </w:r>
      <w:proofErr w:type="spellEnd"/>
      <w:r>
        <w:t>. godine potrošeni su u tekućoj godini.</w:t>
      </w:r>
    </w:p>
    <w:p w14:paraId="3AEAA059" w14:textId="77777777" w:rsidR="00882FDB" w:rsidRDefault="00882FDB" w:rsidP="00882FDB">
      <w:pPr>
        <w:pStyle w:val="Odlomakpopisa"/>
        <w:numPr>
          <w:ilvl w:val="0"/>
          <w:numId w:val="9"/>
        </w:numPr>
      </w:pPr>
      <w:r>
        <w:t xml:space="preserve">Izvor </w:t>
      </w:r>
      <w:proofErr w:type="spellStart"/>
      <w:r>
        <w:t>3.4</w:t>
      </w:r>
      <w:proofErr w:type="spellEnd"/>
      <w:r>
        <w:t>.- prihodi proračunskih korisnika</w:t>
      </w:r>
    </w:p>
    <w:p w14:paraId="56165BB6" w14:textId="77777777" w:rsidR="00882FDB" w:rsidRDefault="00882FDB" w:rsidP="00882FDB">
      <w:r>
        <w:t>U tekućoj godini realiziran je manjak prihoda u iznosu -</w:t>
      </w:r>
      <w:proofErr w:type="spellStart"/>
      <w:r>
        <w:t>10.333</w:t>
      </w:r>
      <w:proofErr w:type="spellEnd"/>
      <w:r>
        <w:t>,</w:t>
      </w:r>
      <w:proofErr w:type="spellStart"/>
      <w:r>
        <w:t>72</w:t>
      </w:r>
      <w:proofErr w:type="spellEnd"/>
      <w:r>
        <w:t xml:space="preserve"> eura. Iz prethodne godine prenesen je višak u iznosu </w:t>
      </w:r>
      <w:proofErr w:type="spellStart"/>
      <w:r>
        <w:t>10.333</w:t>
      </w:r>
      <w:proofErr w:type="spellEnd"/>
      <w:r>
        <w:t>,</w:t>
      </w:r>
      <w:proofErr w:type="spellStart"/>
      <w:r>
        <w:t>72</w:t>
      </w:r>
      <w:proofErr w:type="spellEnd"/>
      <w:r>
        <w:t xml:space="preserve">  eura koji pokriva navedeni manjak. Rezultat po ovom izvoru iznosi 0,</w:t>
      </w:r>
      <w:proofErr w:type="spellStart"/>
      <w:r>
        <w:t>00</w:t>
      </w:r>
      <w:proofErr w:type="spellEnd"/>
      <w:r>
        <w:t xml:space="preserve"> eura a sastoji se od viška poslovne aktivnosti u iznosu </w:t>
      </w:r>
      <w:proofErr w:type="spellStart"/>
      <w:r>
        <w:t>30.891</w:t>
      </w:r>
      <w:proofErr w:type="spellEnd"/>
      <w:r>
        <w:t>,</w:t>
      </w:r>
      <w:proofErr w:type="spellStart"/>
      <w:r>
        <w:t>72</w:t>
      </w:r>
      <w:proofErr w:type="spellEnd"/>
      <w:r>
        <w:t xml:space="preserve"> eura i manjka od nefinancijske imovine u iznosu –</w:t>
      </w:r>
      <w:proofErr w:type="spellStart"/>
      <w:r>
        <w:t>30.891</w:t>
      </w:r>
      <w:proofErr w:type="spellEnd"/>
      <w:r>
        <w:t>,</w:t>
      </w:r>
      <w:proofErr w:type="spellStart"/>
      <w:r>
        <w:t>72</w:t>
      </w:r>
      <w:proofErr w:type="spellEnd"/>
      <w:r>
        <w:t xml:space="preserve"> eura. Navedeni višak /manjak će se prebiti u </w:t>
      </w:r>
      <w:proofErr w:type="spellStart"/>
      <w:r>
        <w:t>2026</w:t>
      </w:r>
      <w:proofErr w:type="spellEnd"/>
      <w:r>
        <w:t xml:space="preserve">. god. na temelju Odluke o raspodjeli rezultata </w:t>
      </w:r>
      <w:proofErr w:type="spellStart"/>
      <w:r>
        <w:t>2025</w:t>
      </w:r>
      <w:proofErr w:type="spellEnd"/>
      <w:r>
        <w:t>. god.</w:t>
      </w:r>
    </w:p>
    <w:p w14:paraId="32C925BE" w14:textId="77777777" w:rsidR="00882FDB" w:rsidRDefault="00882FDB" w:rsidP="00882FDB">
      <w:pPr>
        <w:pStyle w:val="Odlomakpopisa"/>
        <w:numPr>
          <w:ilvl w:val="0"/>
          <w:numId w:val="10"/>
        </w:numPr>
      </w:pPr>
      <w:r>
        <w:t xml:space="preserve">Izvor </w:t>
      </w:r>
      <w:proofErr w:type="spellStart"/>
      <w:r>
        <w:t>5.2</w:t>
      </w:r>
      <w:proofErr w:type="spellEnd"/>
      <w:r>
        <w:t>.- donacije za proračunske korisnike</w:t>
      </w:r>
    </w:p>
    <w:p w14:paraId="69B9AE95" w14:textId="77777777" w:rsidR="00882FDB" w:rsidRDefault="00882FDB" w:rsidP="00882FDB">
      <w:r>
        <w:t>Svi primljeni prihodi su potrošeni u cijelosti.</w:t>
      </w:r>
    </w:p>
    <w:p w14:paraId="136B6BB0" w14:textId="77777777" w:rsidR="00882FDB" w:rsidRDefault="00882FDB" w:rsidP="00882FDB">
      <w:r>
        <w:br/>
      </w:r>
    </w:p>
    <w:p w14:paraId="1B0F0573" w14:textId="77777777" w:rsidR="00882FDB" w:rsidRDefault="00882FDB" w:rsidP="00882FDB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82FDB" w14:paraId="5E1EF8F9" w14:textId="77777777" w:rsidTr="00A4691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50BD55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7C3453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F05B2D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E68D1D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C05B1D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744F9C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2FDB" w14:paraId="36A36F63" w14:textId="77777777" w:rsidTr="00A469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425879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6361</w:t>
            </w:r>
            <w:proofErr w:type="spellEnd"/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490900" w14:textId="77777777" w:rsidR="00882FDB" w:rsidRDefault="00882FDB" w:rsidP="00A469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EB262F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6361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24A31B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3.934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63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9207F8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2.160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00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4881AB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54</w:t>
            </w:r>
            <w:proofErr w:type="spellEnd"/>
            <w:r>
              <w:rPr>
                <w:sz w:val="18"/>
              </w:rPr>
              <w:t>,9</w:t>
            </w:r>
          </w:p>
        </w:tc>
      </w:tr>
    </w:tbl>
    <w:p w14:paraId="36F502E1" w14:textId="77777777" w:rsidR="00882FDB" w:rsidRDefault="00882FDB" w:rsidP="00882FDB">
      <w:pPr>
        <w:spacing w:after="0"/>
      </w:pPr>
    </w:p>
    <w:p w14:paraId="707C4A60" w14:textId="77777777" w:rsidR="00882FDB" w:rsidRDefault="00882FDB" w:rsidP="00882FDB">
      <w:r>
        <w:t>U tekućem razdoblju primljeno je manje sredstava pomoći od Hrvatske vatrogasne zajednice za financiranje rashoda poslovanja.</w:t>
      </w:r>
    </w:p>
    <w:p w14:paraId="6B3E4081" w14:textId="77777777" w:rsidR="00882FDB" w:rsidRDefault="00882FDB" w:rsidP="00882FDB"/>
    <w:p w14:paraId="4E3D89FA" w14:textId="77777777" w:rsidR="00882FDB" w:rsidRDefault="00882FDB" w:rsidP="00882FDB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82FDB" w14:paraId="1D826E57" w14:textId="77777777" w:rsidTr="00A4691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E31210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38CC47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0178D1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84A62B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E79AF5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3092F3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2FDB" w14:paraId="44B4C09C" w14:textId="77777777" w:rsidTr="00A469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CFAF09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6362</w:t>
            </w:r>
            <w:proofErr w:type="spellEnd"/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7AC549" w14:textId="77777777" w:rsidR="00882FDB" w:rsidRDefault="00882FDB" w:rsidP="00A469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EF5343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6362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5A380F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</w:t>
            </w:r>
            <w:proofErr w:type="spellStart"/>
            <w:r>
              <w:rPr>
                <w:sz w:val="18"/>
              </w:rPr>
              <w:t>00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258811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1.000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00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E1CE50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54DE9BA" w14:textId="77777777" w:rsidR="00882FDB" w:rsidRDefault="00882FDB" w:rsidP="00882FDB">
      <w:pPr>
        <w:spacing w:after="0"/>
      </w:pPr>
    </w:p>
    <w:p w14:paraId="790C623A" w14:textId="77777777" w:rsidR="00882FDB" w:rsidRDefault="00882FDB" w:rsidP="00882FDB">
      <w:r>
        <w:lastRenderedPageBreak/>
        <w:t>U tekućem razdoblju primljena je pomoć iz državnog proračuna kojom se financirala nabava imovine.</w:t>
      </w:r>
    </w:p>
    <w:p w14:paraId="6B214D38" w14:textId="77777777" w:rsidR="00882FDB" w:rsidRDefault="00882FDB" w:rsidP="00882FDB"/>
    <w:p w14:paraId="779C4AD0" w14:textId="77777777" w:rsidR="00882FDB" w:rsidRDefault="00882FDB" w:rsidP="00882FDB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82FDB" w14:paraId="12CE322E" w14:textId="77777777" w:rsidTr="00A4691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EEF5F0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5DD314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776668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A069D7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093093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995E95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2FDB" w14:paraId="0828F46F" w14:textId="77777777" w:rsidTr="00A469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67BD18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6526</w:t>
            </w:r>
            <w:proofErr w:type="spellEnd"/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CE05E8" w14:textId="77777777" w:rsidR="00882FDB" w:rsidRDefault="00882FDB" w:rsidP="00A469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C553FE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6526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3438C1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710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00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71F2CB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5.430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43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7C35CF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764</w:t>
            </w:r>
            <w:proofErr w:type="spellEnd"/>
            <w:r>
              <w:rPr>
                <w:sz w:val="18"/>
              </w:rPr>
              <w:t>,8</w:t>
            </w:r>
          </w:p>
        </w:tc>
      </w:tr>
    </w:tbl>
    <w:p w14:paraId="2635FC93" w14:textId="77777777" w:rsidR="00882FDB" w:rsidRDefault="00882FDB" w:rsidP="00882FDB">
      <w:pPr>
        <w:spacing w:after="0"/>
      </w:pPr>
    </w:p>
    <w:p w14:paraId="00275A5D" w14:textId="77777777" w:rsidR="00882FDB" w:rsidRDefault="00882FDB" w:rsidP="00882FDB">
      <w:r>
        <w:t xml:space="preserve">U u tekućoj godini primljeno je više prihoda s osnove refundacije štete- </w:t>
      </w:r>
      <w:proofErr w:type="spellStart"/>
      <w:r>
        <w:t>65267</w:t>
      </w:r>
      <w:proofErr w:type="spellEnd"/>
      <w:r>
        <w:t>.</w:t>
      </w:r>
    </w:p>
    <w:p w14:paraId="00C255CA" w14:textId="77777777" w:rsidR="00882FDB" w:rsidRDefault="00882FDB" w:rsidP="00882FDB"/>
    <w:p w14:paraId="3A61DC1C" w14:textId="77777777" w:rsidR="00882FDB" w:rsidRDefault="00882FDB" w:rsidP="00882FDB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82FDB" w14:paraId="394F27CE" w14:textId="77777777" w:rsidTr="00A4691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45E916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0BD805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6B084A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29DBDF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E4BD72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44AA89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2FDB" w14:paraId="2ED910E6" w14:textId="77777777" w:rsidTr="00A469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B6E21A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6711</w:t>
            </w:r>
            <w:proofErr w:type="spellEnd"/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0CD83B" w14:textId="77777777" w:rsidR="00882FDB" w:rsidRDefault="00882FDB" w:rsidP="00A469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D05901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6711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F341B9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1.069.147,</w:t>
            </w:r>
            <w:proofErr w:type="spellStart"/>
            <w:r>
              <w:rPr>
                <w:sz w:val="18"/>
              </w:rPr>
              <w:t>54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2D1F30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1.380.299,</w:t>
            </w:r>
            <w:proofErr w:type="spellStart"/>
            <w:r>
              <w:rPr>
                <w:sz w:val="18"/>
              </w:rPr>
              <w:t>82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124B21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129</w:t>
            </w:r>
            <w:proofErr w:type="spellEnd"/>
            <w:r>
              <w:rPr>
                <w:sz w:val="18"/>
              </w:rPr>
              <w:t>,1</w:t>
            </w:r>
          </w:p>
        </w:tc>
      </w:tr>
    </w:tbl>
    <w:p w14:paraId="586A0E36" w14:textId="77777777" w:rsidR="00882FDB" w:rsidRDefault="00882FDB" w:rsidP="00882FDB">
      <w:pPr>
        <w:spacing w:after="0"/>
      </w:pPr>
    </w:p>
    <w:p w14:paraId="77B01278" w14:textId="77777777" w:rsidR="00882FDB" w:rsidRDefault="00882FDB" w:rsidP="00882FDB">
      <w:r>
        <w:t>U tekućoj godini plaćeno je više računa za tekuće obveze koja se financiraju iz nadležnog proračuna.</w:t>
      </w:r>
    </w:p>
    <w:p w14:paraId="38C1722A" w14:textId="77777777" w:rsidR="00882FDB" w:rsidRDefault="00882FDB" w:rsidP="00882FDB"/>
    <w:p w14:paraId="704596BD" w14:textId="77777777" w:rsidR="00882FDB" w:rsidRDefault="00882FDB" w:rsidP="00882FDB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82FDB" w14:paraId="7C8C879C" w14:textId="77777777" w:rsidTr="00A4691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B4B690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CC8D5B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5783C5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6700BF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94739B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23E170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2FDB" w14:paraId="61C0D18E" w14:textId="77777777" w:rsidTr="00A469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3B6AAD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6712</w:t>
            </w:r>
            <w:proofErr w:type="spellEnd"/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784431" w14:textId="77777777" w:rsidR="00882FDB" w:rsidRDefault="00882FDB" w:rsidP="00A469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DCE15F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6712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BEBD9E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6.668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37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7D5ADF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29.374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27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13FC3E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440</w:t>
            </w:r>
            <w:proofErr w:type="spellEnd"/>
            <w:r>
              <w:rPr>
                <w:sz w:val="18"/>
              </w:rPr>
              <w:t>,5</w:t>
            </w:r>
          </w:p>
        </w:tc>
      </w:tr>
    </w:tbl>
    <w:p w14:paraId="3D34182B" w14:textId="77777777" w:rsidR="00882FDB" w:rsidRDefault="00882FDB" w:rsidP="00882FDB">
      <w:pPr>
        <w:spacing w:after="0"/>
      </w:pPr>
    </w:p>
    <w:p w14:paraId="128FEC76" w14:textId="77777777" w:rsidR="00882FDB" w:rsidRDefault="00882FDB" w:rsidP="00882FDB">
      <w:r>
        <w:t>U tekućoj godini plaćeno je više računa za nabavljenu nefinancijsku imovinu koja se financira iz nadležnog proračuna.</w:t>
      </w:r>
    </w:p>
    <w:p w14:paraId="366F1F3E" w14:textId="77777777" w:rsidR="00882FDB" w:rsidRDefault="00882FDB" w:rsidP="00882FDB"/>
    <w:p w14:paraId="600E6616" w14:textId="77777777" w:rsidR="00882FDB" w:rsidRDefault="00882FDB" w:rsidP="00882FDB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82FDB" w14:paraId="79494A59" w14:textId="77777777" w:rsidTr="00A4691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6F4EA8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2955C2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CB94F8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1ECF5A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058F14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4ED4DF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2FDB" w14:paraId="1DBDBF54" w14:textId="77777777" w:rsidTr="00A469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B62249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6714</w:t>
            </w:r>
            <w:proofErr w:type="spellEnd"/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4DF800" w14:textId="77777777" w:rsidR="00882FDB" w:rsidRDefault="00882FDB" w:rsidP="00A469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izdataka za financijsku imovinu i otplatu zajmova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2FFBA7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6714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D625D5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24.882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48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765970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6.220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59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51D74F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25</w:t>
            </w:r>
            <w:proofErr w:type="spellEnd"/>
            <w:r>
              <w:rPr>
                <w:sz w:val="18"/>
              </w:rPr>
              <w:t>,0</w:t>
            </w:r>
          </w:p>
        </w:tc>
      </w:tr>
    </w:tbl>
    <w:p w14:paraId="1361B3E3" w14:textId="77777777" w:rsidR="00882FDB" w:rsidRDefault="00882FDB" w:rsidP="00882FDB">
      <w:pPr>
        <w:spacing w:after="0"/>
      </w:pPr>
    </w:p>
    <w:p w14:paraId="263ED20D" w14:textId="77777777" w:rsidR="00882FDB" w:rsidRDefault="00882FDB" w:rsidP="00882FDB">
      <w:r>
        <w:lastRenderedPageBreak/>
        <w:t>U tekućem razdoblju kredit je otplaćivan samo u dijelu godine te je u cijelosti otplaćen.</w:t>
      </w:r>
    </w:p>
    <w:p w14:paraId="530CF43E" w14:textId="77777777" w:rsidR="00882FDB" w:rsidRDefault="00882FDB" w:rsidP="00882FDB"/>
    <w:p w14:paraId="3302DF37" w14:textId="77777777" w:rsidR="00882FDB" w:rsidRDefault="00882FDB" w:rsidP="00882FDB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82FDB" w14:paraId="662C5594" w14:textId="77777777" w:rsidTr="00A4691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3A2204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37AF8C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565B42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F7E52B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1F7591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EE1870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2FDB" w14:paraId="73F8AE8D" w14:textId="77777777" w:rsidTr="00A469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DC0740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3111</w:t>
            </w:r>
            <w:proofErr w:type="spellEnd"/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0EFF17" w14:textId="77777777" w:rsidR="00882FDB" w:rsidRDefault="00882FDB" w:rsidP="00A469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5CCADB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3111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DF018F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746.068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21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4BA829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948.105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17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7F053D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127</w:t>
            </w:r>
            <w:proofErr w:type="spellEnd"/>
            <w:r>
              <w:rPr>
                <w:sz w:val="18"/>
              </w:rPr>
              <w:t>,1</w:t>
            </w:r>
          </w:p>
        </w:tc>
      </w:tr>
    </w:tbl>
    <w:p w14:paraId="264D5CAC" w14:textId="77777777" w:rsidR="00882FDB" w:rsidRDefault="00882FDB" w:rsidP="00882FDB">
      <w:pPr>
        <w:spacing w:after="0"/>
      </w:pPr>
    </w:p>
    <w:p w14:paraId="00E8F94C" w14:textId="77777777" w:rsidR="00882FDB" w:rsidRDefault="00882FDB" w:rsidP="00882FDB">
      <w:r>
        <w:t>Rastu rashodi za plaće sukladno izmjenama Kolektivnog ugovora.</w:t>
      </w:r>
    </w:p>
    <w:p w14:paraId="04B07EAD" w14:textId="77777777" w:rsidR="00882FDB" w:rsidRDefault="00882FDB" w:rsidP="00882FDB"/>
    <w:p w14:paraId="01F870D2" w14:textId="77777777" w:rsidR="00882FDB" w:rsidRDefault="00882FDB" w:rsidP="00882FDB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82FDB" w14:paraId="7482FFE3" w14:textId="77777777" w:rsidTr="00A4691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0CC937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9021E6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711E38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A0FD85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2AB37A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343932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2FDB" w14:paraId="7D9BD6FF" w14:textId="77777777" w:rsidTr="00A469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9FA7AA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312</w:t>
            </w:r>
            <w:proofErr w:type="spellEnd"/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F01CDE" w14:textId="77777777" w:rsidR="00882FDB" w:rsidRDefault="00882FDB" w:rsidP="00A469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905103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312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8083D5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41.962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36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4E4E83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96.745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53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26A52E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230</w:t>
            </w:r>
            <w:proofErr w:type="spellEnd"/>
            <w:r>
              <w:rPr>
                <w:sz w:val="18"/>
              </w:rPr>
              <w:t>,6</w:t>
            </w:r>
          </w:p>
        </w:tc>
      </w:tr>
    </w:tbl>
    <w:p w14:paraId="5E93F1D7" w14:textId="77777777" w:rsidR="00882FDB" w:rsidRDefault="00882FDB" w:rsidP="00882FDB">
      <w:pPr>
        <w:spacing w:after="0"/>
      </w:pPr>
    </w:p>
    <w:p w14:paraId="6CB1B306" w14:textId="77777777" w:rsidR="00882FDB" w:rsidRDefault="00882FDB" w:rsidP="00882FDB">
      <w:r>
        <w:t>Veći su rashodi u tekućem razdoblju- bilo je odlazaka u mirovinu i isplaćivane su otpremnine te je isplaćeno više naknada za bolest, invalidnost i smrtni slučaj.</w:t>
      </w:r>
    </w:p>
    <w:p w14:paraId="782DD8EC" w14:textId="77777777" w:rsidR="00882FDB" w:rsidRDefault="00882FDB" w:rsidP="00882FDB"/>
    <w:p w14:paraId="11E7DDBB" w14:textId="77777777" w:rsidR="00882FDB" w:rsidRDefault="00882FDB" w:rsidP="00882FDB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proofErr w:type="spellStart"/>
      <w:r>
        <w:rPr>
          <w:sz w:val="28"/>
        </w:rPr>
        <w:t>10</w:t>
      </w:r>
      <w:proofErr w:type="spellEnd"/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82FDB" w14:paraId="3E6FAA32" w14:textId="77777777" w:rsidTr="00A4691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321C7D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7B9AD0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EEE845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515636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6549D4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CE3FBA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2FDB" w14:paraId="5E357306" w14:textId="77777777" w:rsidTr="00A469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E12218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3211</w:t>
            </w:r>
            <w:proofErr w:type="spellEnd"/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E5DC11" w14:textId="77777777" w:rsidR="00882FDB" w:rsidRDefault="00882FDB" w:rsidP="00A469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3860D9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3211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E85B84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1.942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33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0BCC5E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5.524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52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ABFDD4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284</w:t>
            </w:r>
            <w:proofErr w:type="spellEnd"/>
            <w:r>
              <w:rPr>
                <w:sz w:val="18"/>
              </w:rPr>
              <w:t>,4</w:t>
            </w:r>
          </w:p>
        </w:tc>
      </w:tr>
    </w:tbl>
    <w:p w14:paraId="438A922F" w14:textId="77777777" w:rsidR="00882FDB" w:rsidRDefault="00882FDB" w:rsidP="00882FDB">
      <w:pPr>
        <w:spacing w:after="0"/>
      </w:pPr>
    </w:p>
    <w:p w14:paraId="3616E938" w14:textId="77777777" w:rsidR="00882FDB" w:rsidRDefault="00882FDB" w:rsidP="00882FDB">
      <w:r>
        <w:t>U tekućoj godini više je dislokacija vatrogasnih djelatnika. </w:t>
      </w:r>
    </w:p>
    <w:p w14:paraId="27FDE283" w14:textId="77777777" w:rsidR="00882FDB" w:rsidRDefault="00882FDB" w:rsidP="00882FDB"/>
    <w:p w14:paraId="51E774E9" w14:textId="77777777" w:rsidR="00882FDB" w:rsidRDefault="00882FDB" w:rsidP="00882FDB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proofErr w:type="spellStart"/>
      <w:r>
        <w:rPr>
          <w:sz w:val="28"/>
        </w:rPr>
        <w:t>11</w:t>
      </w:r>
      <w:proofErr w:type="spellEnd"/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82FDB" w14:paraId="1D7938CE" w14:textId="77777777" w:rsidTr="00A4691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7CE6C3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AD91B1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BB1EC0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97715C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E4A673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D23CF3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2FDB" w14:paraId="2A410B6C" w14:textId="77777777" w:rsidTr="00A469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84FA7F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3224</w:t>
            </w:r>
            <w:proofErr w:type="spellEnd"/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8AB4CC" w14:textId="77777777" w:rsidR="00882FDB" w:rsidRDefault="00882FDB" w:rsidP="00A469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46EE13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3224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27FAF5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6.918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91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D381B7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9.625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49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2414DC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139</w:t>
            </w:r>
            <w:proofErr w:type="spellEnd"/>
            <w:r>
              <w:rPr>
                <w:sz w:val="18"/>
              </w:rPr>
              <w:t>,1</w:t>
            </w:r>
          </w:p>
        </w:tc>
      </w:tr>
    </w:tbl>
    <w:p w14:paraId="1C5FFD5C" w14:textId="77777777" w:rsidR="00882FDB" w:rsidRDefault="00882FDB" w:rsidP="00882FDB">
      <w:pPr>
        <w:spacing w:after="0"/>
      </w:pPr>
    </w:p>
    <w:p w14:paraId="29878512" w14:textId="77777777" w:rsidR="00882FDB" w:rsidRDefault="00882FDB" w:rsidP="00882FDB">
      <w:r>
        <w:lastRenderedPageBreak/>
        <w:t xml:space="preserve">U </w:t>
      </w:r>
      <w:proofErr w:type="spellStart"/>
      <w:r>
        <w:t>2025</w:t>
      </w:r>
      <w:proofErr w:type="spellEnd"/>
      <w:r>
        <w:t>. god. veći je trošak u odnosu na prethodno razdoblje zbog više popravaka na građevinskim objektima te postrojenju i opremi.</w:t>
      </w:r>
    </w:p>
    <w:p w14:paraId="4F08C46D" w14:textId="77777777" w:rsidR="00882FDB" w:rsidRDefault="00882FDB" w:rsidP="00882FDB"/>
    <w:p w14:paraId="1E646EFA" w14:textId="77777777" w:rsidR="00882FDB" w:rsidRDefault="00882FDB" w:rsidP="00882FDB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proofErr w:type="spellStart"/>
      <w:r>
        <w:rPr>
          <w:sz w:val="28"/>
        </w:rPr>
        <w:t>12</w:t>
      </w:r>
      <w:proofErr w:type="spellEnd"/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82FDB" w14:paraId="2249EBC1" w14:textId="77777777" w:rsidTr="00A4691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023D72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FC02FA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0AEC04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0D1BF5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F68349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1755F9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2FDB" w14:paraId="68047E37" w14:textId="77777777" w:rsidTr="00A469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E60ABB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3225</w:t>
            </w:r>
            <w:proofErr w:type="spellEnd"/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366393" w14:textId="77777777" w:rsidR="00882FDB" w:rsidRDefault="00882FDB" w:rsidP="00A469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96EEB8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3225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50ED79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4.908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49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B3129F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1.334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16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DE4B89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27</w:t>
            </w:r>
            <w:proofErr w:type="spellEnd"/>
            <w:r>
              <w:rPr>
                <w:sz w:val="18"/>
              </w:rPr>
              <w:t>,2</w:t>
            </w:r>
          </w:p>
        </w:tc>
      </w:tr>
    </w:tbl>
    <w:p w14:paraId="0F6AEDB5" w14:textId="77777777" w:rsidR="00882FDB" w:rsidRDefault="00882FDB" w:rsidP="00882FDB">
      <w:pPr>
        <w:spacing w:after="0"/>
      </w:pPr>
    </w:p>
    <w:p w14:paraId="142DF78C" w14:textId="77777777" w:rsidR="00882FDB" w:rsidRDefault="00882FDB" w:rsidP="00882FDB">
      <w:r>
        <w:t xml:space="preserve">U </w:t>
      </w:r>
      <w:proofErr w:type="spellStart"/>
      <w:r>
        <w:t>2024</w:t>
      </w:r>
      <w:proofErr w:type="spellEnd"/>
      <w:r>
        <w:t>. god. veći je rashod za sitni inventar. Nabavljeno je posuđe, čaše, vatrogasni aparati i ostalo. </w:t>
      </w:r>
    </w:p>
    <w:p w14:paraId="427E7194" w14:textId="77777777" w:rsidR="00882FDB" w:rsidRDefault="00882FDB" w:rsidP="00882FDB"/>
    <w:p w14:paraId="07D80BB1" w14:textId="77777777" w:rsidR="00882FDB" w:rsidRDefault="00882FDB" w:rsidP="00882FDB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proofErr w:type="spellStart"/>
      <w:r>
        <w:rPr>
          <w:sz w:val="28"/>
        </w:rPr>
        <w:t>13</w:t>
      </w:r>
      <w:proofErr w:type="spellEnd"/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82FDB" w14:paraId="693C5145" w14:textId="77777777" w:rsidTr="00A4691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453F60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9CF096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C67281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236154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59C2A3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8CA902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2FDB" w14:paraId="64C4659B" w14:textId="77777777" w:rsidTr="00A469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06AFF7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3227</w:t>
            </w:r>
            <w:proofErr w:type="spellEnd"/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9976C9" w14:textId="77777777" w:rsidR="00882FDB" w:rsidRDefault="00882FDB" w:rsidP="00A469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6EF7FB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3227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2C0E81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31.179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49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355F27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27.514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18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90316A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88</w:t>
            </w:r>
            <w:proofErr w:type="spellEnd"/>
            <w:r>
              <w:rPr>
                <w:sz w:val="18"/>
              </w:rPr>
              <w:t>,2</w:t>
            </w:r>
          </w:p>
        </w:tc>
      </w:tr>
    </w:tbl>
    <w:p w14:paraId="5D7ACAB1" w14:textId="77777777" w:rsidR="00882FDB" w:rsidRDefault="00882FDB" w:rsidP="00882FDB">
      <w:pPr>
        <w:spacing w:after="0"/>
      </w:pPr>
    </w:p>
    <w:p w14:paraId="4ABECAE8" w14:textId="77777777" w:rsidR="00882FDB" w:rsidRDefault="00882FDB" w:rsidP="00882FDB">
      <w:r>
        <w:t xml:space="preserve">U </w:t>
      </w:r>
      <w:proofErr w:type="spellStart"/>
      <w:r>
        <w:t>2024</w:t>
      </w:r>
      <w:proofErr w:type="spellEnd"/>
      <w:r>
        <w:t>. god. veća je potreba za nabavom službene i zaštitne odjeće i obuće.</w:t>
      </w:r>
    </w:p>
    <w:p w14:paraId="147B019F" w14:textId="77777777" w:rsidR="00882FDB" w:rsidRDefault="00882FDB" w:rsidP="00882FDB"/>
    <w:p w14:paraId="4DF9F459" w14:textId="77777777" w:rsidR="00882FDB" w:rsidRDefault="00882FDB" w:rsidP="00882FDB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proofErr w:type="spellStart"/>
      <w:r>
        <w:rPr>
          <w:sz w:val="28"/>
        </w:rPr>
        <w:t>14</w:t>
      </w:r>
      <w:proofErr w:type="spellEnd"/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82FDB" w14:paraId="4A88F3E0" w14:textId="77777777" w:rsidTr="00A4691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1FCE08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2FB843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BCB463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610FD5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A93E5C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CA4369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2FDB" w14:paraId="0073B542" w14:textId="77777777" w:rsidTr="00A469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00C553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3232</w:t>
            </w:r>
            <w:proofErr w:type="spellEnd"/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9EB8AC" w14:textId="77777777" w:rsidR="00882FDB" w:rsidRDefault="00882FDB" w:rsidP="00A469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1F8F2F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3232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C4A962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36.689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89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A2EDFF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43.152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49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90F780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117</w:t>
            </w:r>
            <w:proofErr w:type="spellEnd"/>
            <w:r>
              <w:rPr>
                <w:sz w:val="18"/>
              </w:rPr>
              <w:t>,6</w:t>
            </w:r>
          </w:p>
        </w:tc>
      </w:tr>
    </w:tbl>
    <w:p w14:paraId="71FD4A96" w14:textId="77777777" w:rsidR="00882FDB" w:rsidRDefault="00882FDB" w:rsidP="00882FDB">
      <w:pPr>
        <w:spacing w:after="0"/>
      </w:pPr>
    </w:p>
    <w:p w14:paraId="1D2363BE" w14:textId="77777777" w:rsidR="00882FDB" w:rsidRDefault="00882FDB" w:rsidP="00882FDB">
      <w:r>
        <w:t xml:space="preserve">U </w:t>
      </w:r>
      <w:proofErr w:type="spellStart"/>
      <w:r>
        <w:t>2025</w:t>
      </w:r>
      <w:proofErr w:type="spellEnd"/>
      <w:r>
        <w:t>. god. više je popravaka na postrojenju i opremi. </w:t>
      </w:r>
    </w:p>
    <w:p w14:paraId="71B629CA" w14:textId="77777777" w:rsidR="00882FDB" w:rsidRDefault="00882FDB" w:rsidP="00882FDB"/>
    <w:p w14:paraId="746E2C4E" w14:textId="77777777" w:rsidR="00882FDB" w:rsidRDefault="00882FDB" w:rsidP="00882FDB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proofErr w:type="spellStart"/>
      <w:r>
        <w:rPr>
          <w:sz w:val="28"/>
        </w:rPr>
        <w:t>15</w:t>
      </w:r>
      <w:proofErr w:type="spellEnd"/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82FDB" w14:paraId="225CAC0D" w14:textId="77777777" w:rsidTr="00A4691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A6AB57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07FDF3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A628D8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79D0F1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518BBD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6A917F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2FDB" w14:paraId="06692415" w14:textId="77777777" w:rsidTr="00A469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412C50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3234</w:t>
            </w:r>
            <w:proofErr w:type="spellEnd"/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4DDEBD" w14:textId="77777777" w:rsidR="00882FDB" w:rsidRDefault="00882FDB" w:rsidP="00A469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66E528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3234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7209F8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9.303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44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F55227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6.692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43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5D5A97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71</w:t>
            </w:r>
            <w:proofErr w:type="spellEnd"/>
            <w:r>
              <w:rPr>
                <w:sz w:val="18"/>
              </w:rPr>
              <w:t>,9</w:t>
            </w:r>
          </w:p>
        </w:tc>
      </w:tr>
    </w:tbl>
    <w:p w14:paraId="0A99E936" w14:textId="77777777" w:rsidR="00882FDB" w:rsidRDefault="00882FDB" w:rsidP="00882FDB">
      <w:pPr>
        <w:spacing w:after="0"/>
      </w:pPr>
    </w:p>
    <w:p w14:paraId="4D947D34" w14:textId="77777777" w:rsidR="00882FDB" w:rsidRDefault="00882FDB" w:rsidP="00882FDB">
      <w:r>
        <w:t>U tekućem razdoblju manji su rashodi za opskrbu vodom.</w:t>
      </w:r>
    </w:p>
    <w:p w14:paraId="549423C2" w14:textId="77777777" w:rsidR="00882FDB" w:rsidRDefault="00882FDB" w:rsidP="00882FDB"/>
    <w:p w14:paraId="522CAA95" w14:textId="77777777" w:rsidR="00882FDB" w:rsidRDefault="00882FDB" w:rsidP="00882FDB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proofErr w:type="spellStart"/>
      <w:r>
        <w:rPr>
          <w:sz w:val="28"/>
        </w:rPr>
        <w:t>16</w:t>
      </w:r>
      <w:proofErr w:type="spellEnd"/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82FDB" w14:paraId="70701797" w14:textId="77777777" w:rsidTr="00A4691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98FF8E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90B3DF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5117D9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0CD59E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6BFCEB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D29A22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2FDB" w14:paraId="738568BB" w14:textId="77777777" w:rsidTr="00A469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45E4D5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3236</w:t>
            </w:r>
            <w:proofErr w:type="spellEnd"/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688549" w14:textId="77777777" w:rsidR="00882FDB" w:rsidRDefault="00882FDB" w:rsidP="00A469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CE2D6B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3236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B12AED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247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18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C8A3C2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6.965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70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3F2543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2818</w:t>
            </w:r>
            <w:proofErr w:type="spellEnd"/>
            <w:r>
              <w:rPr>
                <w:sz w:val="18"/>
              </w:rPr>
              <w:t>,1</w:t>
            </w:r>
          </w:p>
        </w:tc>
      </w:tr>
    </w:tbl>
    <w:p w14:paraId="600FD5A1" w14:textId="77777777" w:rsidR="00882FDB" w:rsidRDefault="00882FDB" w:rsidP="00882FDB">
      <w:pPr>
        <w:spacing w:after="0"/>
      </w:pPr>
    </w:p>
    <w:p w14:paraId="5A835987" w14:textId="77777777" w:rsidR="00882FDB" w:rsidRDefault="00882FDB" w:rsidP="00882FDB">
      <w:r>
        <w:t xml:space="preserve">U </w:t>
      </w:r>
      <w:proofErr w:type="spellStart"/>
      <w:r>
        <w:t>2025</w:t>
      </w:r>
      <w:proofErr w:type="spellEnd"/>
      <w:r>
        <w:t>. god. obavljeni su sistematski pregledi zaposlenika.</w:t>
      </w:r>
    </w:p>
    <w:p w14:paraId="7C0E7A4A" w14:textId="77777777" w:rsidR="00882FDB" w:rsidRDefault="00882FDB" w:rsidP="00882FDB"/>
    <w:p w14:paraId="52765873" w14:textId="77777777" w:rsidR="00882FDB" w:rsidRDefault="00882FDB" w:rsidP="00882FDB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proofErr w:type="spellStart"/>
      <w:r>
        <w:rPr>
          <w:sz w:val="28"/>
        </w:rPr>
        <w:t>17</w:t>
      </w:r>
      <w:proofErr w:type="spellEnd"/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82FDB" w14:paraId="1C916170" w14:textId="77777777" w:rsidTr="00A4691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2C1F74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BF594B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D155E8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D97FF2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0E3882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9ACC03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2FDB" w14:paraId="541FAE9E" w14:textId="77777777" w:rsidTr="00A469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53D112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3238</w:t>
            </w:r>
            <w:proofErr w:type="spellEnd"/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8848AC" w14:textId="77777777" w:rsidR="00882FDB" w:rsidRDefault="00882FDB" w:rsidP="00A469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58E3F9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3238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2E9A1A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6.120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13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DABEB3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9.609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74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D2980B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157</w:t>
            </w:r>
            <w:proofErr w:type="spellEnd"/>
            <w:r>
              <w:rPr>
                <w:sz w:val="18"/>
              </w:rPr>
              <w:t>,0</w:t>
            </w:r>
          </w:p>
        </w:tc>
      </w:tr>
    </w:tbl>
    <w:p w14:paraId="5E7ACE52" w14:textId="77777777" w:rsidR="00882FDB" w:rsidRDefault="00882FDB" w:rsidP="00882FDB">
      <w:pPr>
        <w:spacing w:after="0"/>
      </w:pPr>
    </w:p>
    <w:p w14:paraId="284A0159" w14:textId="77777777" w:rsidR="00882FDB" w:rsidRDefault="00882FDB" w:rsidP="00882FDB">
      <w:r>
        <w:t>U tekućem razdoblju veći su računi za korištenje računalnih programa.</w:t>
      </w:r>
    </w:p>
    <w:p w14:paraId="3A2279D7" w14:textId="77777777" w:rsidR="00882FDB" w:rsidRDefault="00882FDB" w:rsidP="00882FDB"/>
    <w:p w14:paraId="57A90405" w14:textId="77777777" w:rsidR="00882FDB" w:rsidRDefault="00882FDB" w:rsidP="00882FDB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proofErr w:type="spellStart"/>
      <w:r>
        <w:rPr>
          <w:sz w:val="28"/>
        </w:rPr>
        <w:t>18</w:t>
      </w:r>
      <w:proofErr w:type="spellEnd"/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82FDB" w14:paraId="7F8F1541" w14:textId="77777777" w:rsidTr="00A4691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0C28A2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7F8926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BD366C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DD88E1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D8E9B1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8A0FDB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2FDB" w14:paraId="3E96BD28" w14:textId="77777777" w:rsidTr="00A469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2F5081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3299</w:t>
            </w:r>
            <w:proofErr w:type="spellEnd"/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30424D" w14:textId="77777777" w:rsidR="00882FDB" w:rsidRDefault="00882FDB" w:rsidP="00A469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6C4ADA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3299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8086F4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2.827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93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C61EDA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1.877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46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9A4D5D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66</w:t>
            </w:r>
            <w:proofErr w:type="spellEnd"/>
            <w:r>
              <w:rPr>
                <w:sz w:val="18"/>
              </w:rPr>
              <w:t>,4</w:t>
            </w:r>
          </w:p>
        </w:tc>
      </w:tr>
    </w:tbl>
    <w:p w14:paraId="37E36F3D" w14:textId="77777777" w:rsidR="00882FDB" w:rsidRDefault="00882FDB" w:rsidP="00882FDB">
      <w:pPr>
        <w:spacing w:after="0"/>
      </w:pPr>
    </w:p>
    <w:p w14:paraId="2B2F4A7B" w14:textId="77777777" w:rsidR="00882FDB" w:rsidRDefault="00882FDB" w:rsidP="00882FDB">
      <w:r>
        <w:t>U prethodnom razdoblju plaćeno je više rashoda za Dane otvorenih vrata.</w:t>
      </w:r>
    </w:p>
    <w:p w14:paraId="504929EC" w14:textId="77777777" w:rsidR="00882FDB" w:rsidRDefault="00882FDB" w:rsidP="00882FDB"/>
    <w:p w14:paraId="21DA2963" w14:textId="77777777" w:rsidR="00882FDB" w:rsidRDefault="00882FDB" w:rsidP="00882FDB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proofErr w:type="spellStart"/>
      <w:r>
        <w:rPr>
          <w:sz w:val="28"/>
        </w:rPr>
        <w:t>19</w:t>
      </w:r>
      <w:proofErr w:type="spellEnd"/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82FDB" w14:paraId="679E6450" w14:textId="77777777" w:rsidTr="00A4691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728EF6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E33E98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E53526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34A3D0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7D0E18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929D03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2FDB" w14:paraId="17335D2B" w14:textId="77777777" w:rsidTr="00A469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7B444D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3423</w:t>
            </w:r>
            <w:proofErr w:type="spellEnd"/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F825C0" w14:textId="77777777" w:rsidR="00882FDB" w:rsidRDefault="00882FDB" w:rsidP="00A469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za primljene kredite i zajmove od kreditnih i ostalih financijskih institucija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CD002F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3423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8CBED9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1.121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22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827861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58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28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50EA26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5,2</w:t>
            </w:r>
          </w:p>
        </w:tc>
      </w:tr>
    </w:tbl>
    <w:p w14:paraId="2889F84A" w14:textId="77777777" w:rsidR="00882FDB" w:rsidRDefault="00882FDB" w:rsidP="00882FDB">
      <w:pPr>
        <w:spacing w:after="0"/>
      </w:pPr>
    </w:p>
    <w:p w14:paraId="5006F52A" w14:textId="77777777" w:rsidR="00882FDB" w:rsidRDefault="00882FDB" w:rsidP="00882FDB">
      <w:r>
        <w:t>Zbog otplate kredita u tekućem razdoblju, manji su rashodi za kamate.</w:t>
      </w:r>
    </w:p>
    <w:p w14:paraId="35F834A2" w14:textId="77777777" w:rsidR="00882FDB" w:rsidRDefault="00882FDB" w:rsidP="00882FDB"/>
    <w:p w14:paraId="0E0805AB" w14:textId="77777777" w:rsidR="00882FDB" w:rsidRDefault="00882FDB" w:rsidP="00882FDB">
      <w:pPr>
        <w:keepNext/>
        <w:spacing w:line="240" w:lineRule="auto"/>
        <w:jc w:val="center"/>
      </w:pPr>
      <w:r>
        <w:rPr>
          <w:sz w:val="28"/>
        </w:rPr>
        <w:lastRenderedPageBreak/>
        <w:t xml:space="preserve">Bilješka </w:t>
      </w:r>
      <w:proofErr w:type="spellStart"/>
      <w:r>
        <w:rPr>
          <w:sz w:val="28"/>
        </w:rPr>
        <w:t>20</w:t>
      </w:r>
      <w:proofErr w:type="spellEnd"/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82FDB" w14:paraId="7B56F6EC" w14:textId="77777777" w:rsidTr="00A4691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CE2A4A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39496D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C2ADB2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8E4A00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B9AEA8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6E0F8A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2FDB" w14:paraId="57B7210F" w14:textId="77777777" w:rsidTr="00A469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4BBB1D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7231</w:t>
            </w:r>
            <w:proofErr w:type="spellEnd"/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561948" w14:textId="77777777" w:rsidR="00882FDB" w:rsidRDefault="00882FDB" w:rsidP="00A469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u cestovnom prometu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14BF85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7231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03F50F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</w:t>
            </w:r>
            <w:proofErr w:type="spellStart"/>
            <w:r>
              <w:rPr>
                <w:sz w:val="18"/>
              </w:rPr>
              <w:t>00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DD0C93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7.000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00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385239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77C19D0" w14:textId="77777777" w:rsidR="00882FDB" w:rsidRDefault="00882FDB" w:rsidP="00882FDB">
      <w:pPr>
        <w:spacing w:after="0"/>
      </w:pPr>
    </w:p>
    <w:p w14:paraId="5EF7007A" w14:textId="77777777" w:rsidR="00882FDB" w:rsidRDefault="00882FDB" w:rsidP="00882FDB">
      <w:r>
        <w:t>U tekućem razdoblju prodano je vatrogasno vozilo.</w:t>
      </w:r>
    </w:p>
    <w:p w14:paraId="44DA1FD6" w14:textId="77777777" w:rsidR="00882FDB" w:rsidRDefault="00882FDB" w:rsidP="00882FDB"/>
    <w:p w14:paraId="7F043492" w14:textId="77777777" w:rsidR="00882FDB" w:rsidRDefault="00882FDB" w:rsidP="00882FDB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proofErr w:type="spellStart"/>
      <w:r>
        <w:rPr>
          <w:sz w:val="28"/>
        </w:rPr>
        <w:t>21</w:t>
      </w:r>
      <w:proofErr w:type="spellEnd"/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82FDB" w14:paraId="2B20F42F" w14:textId="77777777" w:rsidTr="00A4691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61D174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AD3844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545C78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6C6AA6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4409F1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3E3FC2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2FDB" w14:paraId="6253243E" w14:textId="77777777" w:rsidTr="00A469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44688C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4227</w:t>
            </w:r>
            <w:proofErr w:type="spellEnd"/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6B828D" w14:textId="77777777" w:rsidR="00882FDB" w:rsidRDefault="00882FDB" w:rsidP="00A469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7C1DD6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4227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916093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1.205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10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32CC56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5.546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40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D5A622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460</w:t>
            </w:r>
            <w:proofErr w:type="spellEnd"/>
            <w:r>
              <w:rPr>
                <w:sz w:val="18"/>
              </w:rPr>
              <w:t>,2</w:t>
            </w:r>
          </w:p>
        </w:tc>
      </w:tr>
    </w:tbl>
    <w:p w14:paraId="2AA239B6" w14:textId="77777777" w:rsidR="00882FDB" w:rsidRDefault="00882FDB" w:rsidP="00882FDB">
      <w:pPr>
        <w:spacing w:after="0"/>
      </w:pPr>
    </w:p>
    <w:p w14:paraId="2C8CD721" w14:textId="77777777" w:rsidR="00882FDB" w:rsidRDefault="00882FDB" w:rsidP="00882FDB">
      <w:r>
        <w:t>U tekućoj godini nabavljeno je više opreme (klime, hladnjak, kompresor, agregat.).</w:t>
      </w:r>
    </w:p>
    <w:p w14:paraId="3225E8ED" w14:textId="77777777" w:rsidR="00882FDB" w:rsidRDefault="00882FDB" w:rsidP="00882FDB"/>
    <w:p w14:paraId="7365A110" w14:textId="77777777" w:rsidR="00882FDB" w:rsidRDefault="00882FDB" w:rsidP="00882FDB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proofErr w:type="spellStart"/>
      <w:r>
        <w:rPr>
          <w:sz w:val="28"/>
        </w:rPr>
        <w:t>22</w:t>
      </w:r>
      <w:proofErr w:type="spellEnd"/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82FDB" w14:paraId="50E734FF" w14:textId="77777777" w:rsidTr="00A4691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E0E245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55237D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3F7BFB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84128B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C8277A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9F4A03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2FDB" w14:paraId="295B0F93" w14:textId="77777777" w:rsidTr="00A469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E907A8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4231</w:t>
            </w:r>
            <w:proofErr w:type="spellEnd"/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D79CE3" w14:textId="77777777" w:rsidR="00882FDB" w:rsidRDefault="00882FDB" w:rsidP="00A469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u cestovnom prometu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AA76AC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4231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9785E3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</w:t>
            </w:r>
            <w:proofErr w:type="spellStart"/>
            <w:r>
              <w:rPr>
                <w:sz w:val="18"/>
              </w:rPr>
              <w:t>00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F85AC3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26.065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63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BECA12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571379F" w14:textId="77777777" w:rsidR="00882FDB" w:rsidRDefault="00882FDB" w:rsidP="00882FDB">
      <w:pPr>
        <w:spacing w:after="0"/>
      </w:pPr>
    </w:p>
    <w:p w14:paraId="036F919A" w14:textId="77777777" w:rsidR="00882FDB" w:rsidRDefault="00882FDB" w:rsidP="00882FDB">
      <w:r>
        <w:t>U tekućoj godini nabavljeno je zapovjedno vozilo.</w:t>
      </w:r>
    </w:p>
    <w:p w14:paraId="6A317551" w14:textId="77777777" w:rsidR="00882FDB" w:rsidRDefault="00882FDB" w:rsidP="00882FDB"/>
    <w:p w14:paraId="066EA35C" w14:textId="77777777" w:rsidR="00882FDB" w:rsidRDefault="00882FDB" w:rsidP="00882FDB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proofErr w:type="spellStart"/>
      <w:r>
        <w:rPr>
          <w:sz w:val="28"/>
        </w:rPr>
        <w:t>23</w:t>
      </w:r>
      <w:proofErr w:type="spellEnd"/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82FDB" w14:paraId="7FD69592" w14:textId="77777777" w:rsidTr="00A4691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7DA85B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B0A425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95E74C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D72FDD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5428CD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ADE928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2FDB" w14:paraId="6AE63857" w14:textId="77777777" w:rsidTr="00A469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34ED69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4264</w:t>
            </w:r>
            <w:proofErr w:type="spellEnd"/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84BA3A" w14:textId="77777777" w:rsidR="00882FDB" w:rsidRDefault="00882FDB" w:rsidP="00A469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nematerijalna proizvedena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E8F7D2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4264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780855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</w:t>
            </w:r>
            <w:proofErr w:type="spellStart"/>
            <w:r>
              <w:rPr>
                <w:sz w:val="18"/>
              </w:rPr>
              <w:t>00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E484EF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19.375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00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CCBFC9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D0C55E6" w14:textId="77777777" w:rsidR="00882FDB" w:rsidRDefault="00882FDB" w:rsidP="00882FDB">
      <w:pPr>
        <w:spacing w:after="0"/>
      </w:pPr>
    </w:p>
    <w:p w14:paraId="7D48086E" w14:textId="77777777" w:rsidR="00882FDB" w:rsidRDefault="00882FDB" w:rsidP="00882FDB">
      <w:r>
        <w:t>U tekućem razdoblju nabavljena je projektna dokumentacija za garažu.</w:t>
      </w:r>
    </w:p>
    <w:p w14:paraId="4F7866C9" w14:textId="77777777" w:rsidR="00882FDB" w:rsidRDefault="00882FDB" w:rsidP="00882FDB"/>
    <w:p w14:paraId="590C0C8D" w14:textId="77777777" w:rsidR="00882FDB" w:rsidRDefault="00882FDB" w:rsidP="00882FDB">
      <w:pPr>
        <w:keepNext/>
        <w:spacing w:line="240" w:lineRule="auto"/>
        <w:jc w:val="center"/>
      </w:pPr>
      <w:r>
        <w:rPr>
          <w:sz w:val="28"/>
        </w:rPr>
        <w:lastRenderedPageBreak/>
        <w:t xml:space="preserve">Bilješka </w:t>
      </w:r>
      <w:proofErr w:type="spellStart"/>
      <w:r>
        <w:rPr>
          <w:sz w:val="28"/>
        </w:rPr>
        <w:t>24</w:t>
      </w:r>
      <w:proofErr w:type="spellEnd"/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82FDB" w14:paraId="50B1F79C" w14:textId="77777777" w:rsidTr="00A4691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4A6DC4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61CB4C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C10D4E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285C5B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6BBB91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077F79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2FDB" w14:paraId="29076CDC" w14:textId="77777777" w:rsidTr="00A469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74ED6B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5443</w:t>
            </w:r>
            <w:proofErr w:type="spellEnd"/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C5023A" w14:textId="77777777" w:rsidR="00882FDB" w:rsidRDefault="00882FDB" w:rsidP="00A469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Otplata glavnice primljenih kredita od tuzemnih kreditnih institucija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F35B8A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5443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0B8944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24.882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48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9D97CC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6.220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59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D53963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25</w:t>
            </w:r>
            <w:proofErr w:type="spellEnd"/>
            <w:r>
              <w:rPr>
                <w:sz w:val="18"/>
              </w:rPr>
              <w:t>,0</w:t>
            </w:r>
          </w:p>
        </w:tc>
      </w:tr>
    </w:tbl>
    <w:p w14:paraId="1CE806A5" w14:textId="77777777" w:rsidR="00882FDB" w:rsidRDefault="00882FDB" w:rsidP="00882FDB">
      <w:pPr>
        <w:spacing w:after="0"/>
      </w:pPr>
    </w:p>
    <w:p w14:paraId="0C53AFCD" w14:textId="77777777" w:rsidR="00882FDB" w:rsidRDefault="00882FDB" w:rsidP="00882FDB">
      <w:r>
        <w:t>U tekućem razdoblju kredit je otplaćivan samo dio godine i u potpunosti je otplaćen.</w:t>
      </w:r>
    </w:p>
    <w:p w14:paraId="018C065F" w14:textId="77777777" w:rsidR="00882FDB" w:rsidRDefault="00882FDB" w:rsidP="00882FDB"/>
    <w:p w14:paraId="73DD1525" w14:textId="77777777" w:rsidR="00882FDB" w:rsidRDefault="00882FDB" w:rsidP="00882FDB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proofErr w:type="spellStart"/>
      <w:r>
        <w:rPr>
          <w:sz w:val="28"/>
        </w:rPr>
        <w:t>25</w:t>
      </w:r>
      <w:proofErr w:type="spellEnd"/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82FDB" w14:paraId="0F250092" w14:textId="77777777" w:rsidTr="00A4691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8113D9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E31DF6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012DB2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4302DE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D1EC7E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6A82B4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2FDB" w14:paraId="0A36503F" w14:textId="77777777" w:rsidTr="00A469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9397F7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31214</w:t>
            </w:r>
            <w:proofErr w:type="spellEnd"/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3997AD" w14:textId="77777777" w:rsidR="00882FDB" w:rsidRDefault="00882FDB" w:rsidP="00A469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Otpremnine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7CA37D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31214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98AB81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</w:t>
            </w:r>
            <w:proofErr w:type="spellStart"/>
            <w:r>
              <w:rPr>
                <w:sz w:val="18"/>
              </w:rPr>
              <w:t>00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F85D70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26.329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55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2568E7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0B12AB2" w14:textId="77777777" w:rsidR="00882FDB" w:rsidRDefault="00882FDB" w:rsidP="00882FDB">
      <w:pPr>
        <w:spacing w:after="0"/>
      </w:pPr>
    </w:p>
    <w:p w14:paraId="07BFD625" w14:textId="77777777" w:rsidR="00882FDB" w:rsidRDefault="00882FDB" w:rsidP="00882FDB">
      <w:r>
        <w:t>U tekućem razdoblju bilo je odlazaka u mirovinu te su isplaćivane otpremnine.</w:t>
      </w:r>
    </w:p>
    <w:p w14:paraId="6586F6FF" w14:textId="77777777" w:rsidR="00882FDB" w:rsidRDefault="00882FDB" w:rsidP="00882FDB"/>
    <w:p w14:paraId="05BE7F43" w14:textId="77777777" w:rsidR="00882FDB" w:rsidRDefault="00882FDB" w:rsidP="00882FDB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proofErr w:type="spellStart"/>
      <w:r>
        <w:rPr>
          <w:sz w:val="28"/>
        </w:rPr>
        <w:t>26</w:t>
      </w:r>
      <w:proofErr w:type="spellEnd"/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82FDB" w14:paraId="11FF0990" w14:textId="77777777" w:rsidTr="00A4691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24F305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8C042C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88E17A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3EE8D3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76C8E2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0564F6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2FDB" w14:paraId="25B4BE61" w14:textId="77777777" w:rsidTr="00A469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1E84C6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31215</w:t>
            </w:r>
            <w:proofErr w:type="spellEnd"/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D860E5" w14:textId="77777777" w:rsidR="00882FDB" w:rsidRDefault="00882FDB" w:rsidP="00A469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bolest, invalidnost i smrtni slučaj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09F72D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31215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5C543C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12.739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61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18684D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14.729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55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661808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115</w:t>
            </w:r>
            <w:proofErr w:type="spellEnd"/>
            <w:r>
              <w:rPr>
                <w:sz w:val="18"/>
              </w:rPr>
              <w:t>,6</w:t>
            </w:r>
          </w:p>
        </w:tc>
      </w:tr>
    </w:tbl>
    <w:p w14:paraId="21F8500E" w14:textId="77777777" w:rsidR="00882FDB" w:rsidRDefault="00882FDB" w:rsidP="00882FDB">
      <w:pPr>
        <w:spacing w:after="0"/>
      </w:pPr>
    </w:p>
    <w:p w14:paraId="4E23E122" w14:textId="77777777" w:rsidR="00882FDB" w:rsidRDefault="00882FDB" w:rsidP="00882FDB">
      <w:r>
        <w:t>U tekućem razdoblju je isplaćeno više naknada za bolest, invalidnost i smrtni slučaj jer je bila veća potreba za istim.</w:t>
      </w:r>
    </w:p>
    <w:p w14:paraId="5180AA18" w14:textId="77777777" w:rsidR="00882FDB" w:rsidRDefault="00882FDB" w:rsidP="00882FDB"/>
    <w:p w14:paraId="500A4544" w14:textId="77777777" w:rsidR="00882FDB" w:rsidRDefault="00882FDB" w:rsidP="00882FDB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351026C8" w14:textId="77777777" w:rsidR="00882FDB" w:rsidRDefault="00882FDB" w:rsidP="00882FDB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proofErr w:type="spellStart"/>
      <w:r>
        <w:rPr>
          <w:sz w:val="28"/>
        </w:rPr>
        <w:t>27</w:t>
      </w:r>
      <w:proofErr w:type="spellEnd"/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82FDB" w14:paraId="3071A746" w14:textId="77777777" w:rsidTr="00A4691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ACA1C5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C6D79C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4A5BBC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ADE988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E4BCA8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</w:t>
            </w:r>
            <w:proofErr w:type="spellStart"/>
            <w:r>
              <w:rPr>
                <w:b/>
                <w:sz w:val="18"/>
              </w:rPr>
              <w:t>31</w:t>
            </w:r>
            <w:proofErr w:type="spellEnd"/>
            <w:r>
              <w:rPr>
                <w:b/>
                <w:sz w:val="18"/>
              </w:rPr>
              <w:t>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263FFE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2FDB" w14:paraId="167225D3" w14:textId="77777777" w:rsidTr="00A469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2B0485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0222</w:t>
            </w:r>
            <w:proofErr w:type="spellEnd"/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591EDB" w14:textId="77777777" w:rsidR="00882FDB" w:rsidRDefault="00882FDB" w:rsidP="00A469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Komunikacijska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01AEC6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0222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9A951B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3.434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70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5708F9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4.145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95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FFFBF8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120</w:t>
            </w:r>
            <w:proofErr w:type="spellEnd"/>
            <w:r>
              <w:rPr>
                <w:sz w:val="18"/>
              </w:rPr>
              <w:t>,7</w:t>
            </w:r>
          </w:p>
        </w:tc>
      </w:tr>
    </w:tbl>
    <w:p w14:paraId="3421C321" w14:textId="77777777" w:rsidR="00882FDB" w:rsidRDefault="00882FDB" w:rsidP="00882FDB">
      <w:pPr>
        <w:spacing w:after="0"/>
      </w:pPr>
    </w:p>
    <w:p w14:paraId="0E479AAA" w14:textId="77777777" w:rsidR="00882FDB" w:rsidRDefault="00882FDB" w:rsidP="00882FDB">
      <w:r>
        <w:t>U tekućem razdoblju nabavljena je nova komunikacijska oprema (</w:t>
      </w:r>
      <w:proofErr w:type="spellStart"/>
      <w:r>
        <w:t>voki</w:t>
      </w:r>
      <w:proofErr w:type="spellEnd"/>
      <w:r>
        <w:t>-toki).</w:t>
      </w:r>
    </w:p>
    <w:p w14:paraId="6C051EC8" w14:textId="77777777" w:rsidR="00882FDB" w:rsidRDefault="00882FDB" w:rsidP="00882FDB"/>
    <w:p w14:paraId="1B7AD33F" w14:textId="77777777" w:rsidR="00882FDB" w:rsidRDefault="00882FDB" w:rsidP="00882FDB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proofErr w:type="spellStart"/>
      <w:r>
        <w:rPr>
          <w:sz w:val="28"/>
        </w:rPr>
        <w:t>28</w:t>
      </w:r>
      <w:proofErr w:type="spellEnd"/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82FDB" w14:paraId="4098F693" w14:textId="77777777" w:rsidTr="00A4691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06E3A3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57D68E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CEE677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6C5E30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66340D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</w:t>
            </w:r>
            <w:proofErr w:type="spellStart"/>
            <w:r>
              <w:rPr>
                <w:b/>
                <w:sz w:val="18"/>
              </w:rPr>
              <w:t>31</w:t>
            </w:r>
            <w:proofErr w:type="spellEnd"/>
            <w:r>
              <w:rPr>
                <w:b/>
                <w:sz w:val="18"/>
              </w:rPr>
              <w:t>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E79DAE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2FDB" w14:paraId="035819F0" w14:textId="77777777" w:rsidTr="00A469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38417D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0223</w:t>
            </w:r>
            <w:proofErr w:type="spellEnd"/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353B51" w14:textId="77777777" w:rsidR="00882FDB" w:rsidRDefault="00882FDB" w:rsidP="00A469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316347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0223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BA4DE6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302.886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71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4B1F64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325.550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61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FFE098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107</w:t>
            </w:r>
            <w:proofErr w:type="spellEnd"/>
            <w:r>
              <w:rPr>
                <w:sz w:val="18"/>
              </w:rPr>
              <w:t>,5</w:t>
            </w:r>
          </w:p>
        </w:tc>
      </w:tr>
    </w:tbl>
    <w:p w14:paraId="65E7C32F" w14:textId="77777777" w:rsidR="00882FDB" w:rsidRDefault="00882FDB" w:rsidP="00882FDB">
      <w:pPr>
        <w:spacing w:after="0"/>
      </w:pPr>
    </w:p>
    <w:p w14:paraId="0737C85B" w14:textId="77777777" w:rsidR="00882FDB" w:rsidRDefault="00882FDB" w:rsidP="00882FDB">
      <w:r>
        <w:t>U tekućem razdoblju nabavljeno je interventno odijelo, set za zaštitu i spašavanje te ostala oprema za održavanje i zaštitu.</w:t>
      </w:r>
    </w:p>
    <w:p w14:paraId="020DFC37" w14:textId="77777777" w:rsidR="00882FDB" w:rsidRDefault="00882FDB" w:rsidP="00882FDB"/>
    <w:p w14:paraId="6D918373" w14:textId="77777777" w:rsidR="00882FDB" w:rsidRDefault="00882FDB" w:rsidP="00882FDB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proofErr w:type="spellStart"/>
      <w:r>
        <w:rPr>
          <w:sz w:val="28"/>
        </w:rPr>
        <w:t>29</w:t>
      </w:r>
      <w:proofErr w:type="spellEnd"/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82FDB" w14:paraId="38894A49" w14:textId="77777777" w:rsidTr="00A4691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6CB8D6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FB9D12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C57F48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B09911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ECE596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</w:t>
            </w:r>
            <w:proofErr w:type="spellStart"/>
            <w:r>
              <w:rPr>
                <w:b/>
                <w:sz w:val="18"/>
              </w:rPr>
              <w:t>31</w:t>
            </w:r>
            <w:proofErr w:type="spellEnd"/>
            <w:r>
              <w:rPr>
                <w:b/>
                <w:sz w:val="18"/>
              </w:rPr>
              <w:t>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307F1D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2FDB" w14:paraId="097CD5AA" w14:textId="77777777" w:rsidTr="00A469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A8B1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055</w:t>
            </w:r>
            <w:proofErr w:type="spellEnd"/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9B3D6E" w14:textId="77777777" w:rsidR="00882FDB" w:rsidRDefault="00882FDB" w:rsidP="00A469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nematerijalna proizvedena imovina u pripremi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908878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055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D01F77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</w:t>
            </w:r>
            <w:proofErr w:type="spellStart"/>
            <w:r>
              <w:rPr>
                <w:sz w:val="18"/>
              </w:rPr>
              <w:t>00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53D0BB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19.375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00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7B47C2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51D9BB9" w14:textId="77777777" w:rsidR="00882FDB" w:rsidRDefault="00882FDB" w:rsidP="00882FDB">
      <w:pPr>
        <w:spacing w:after="0"/>
      </w:pPr>
    </w:p>
    <w:p w14:paraId="2BEBCE31" w14:textId="77777777" w:rsidR="00882FDB" w:rsidRDefault="00882FDB" w:rsidP="00882FDB">
      <w:r>
        <w:t>U tekućem razdoblju nabavljena je projektna dokumentacija za garažu.</w:t>
      </w:r>
    </w:p>
    <w:p w14:paraId="1051FA4E" w14:textId="77777777" w:rsidR="00882FDB" w:rsidRDefault="00882FDB" w:rsidP="00882FDB"/>
    <w:p w14:paraId="33FC4745" w14:textId="77777777" w:rsidR="00882FDB" w:rsidRDefault="00882FDB" w:rsidP="00882FDB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proofErr w:type="spellStart"/>
      <w:r>
        <w:rPr>
          <w:sz w:val="28"/>
        </w:rPr>
        <w:t>30</w:t>
      </w:r>
      <w:proofErr w:type="spellEnd"/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82FDB" w14:paraId="7A549361" w14:textId="77777777" w:rsidTr="00A4691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470019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DBBDB5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09C80E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4CB24E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611F7E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</w:t>
            </w:r>
            <w:proofErr w:type="spellStart"/>
            <w:r>
              <w:rPr>
                <w:b/>
                <w:sz w:val="18"/>
              </w:rPr>
              <w:t>31</w:t>
            </w:r>
            <w:proofErr w:type="spellEnd"/>
            <w:r>
              <w:rPr>
                <w:b/>
                <w:sz w:val="18"/>
              </w:rPr>
              <w:t>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0217B6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2FDB" w14:paraId="4246136F" w14:textId="77777777" w:rsidTr="00A469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A6F085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11</w:t>
            </w:r>
            <w:proofErr w:type="spellEnd"/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65D098" w14:textId="77777777" w:rsidR="00882FDB" w:rsidRDefault="00882FDB" w:rsidP="00A469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Novac u banci i blagajni (šifre </w:t>
            </w:r>
            <w:proofErr w:type="spellStart"/>
            <w:r>
              <w:rPr>
                <w:sz w:val="18"/>
              </w:rPr>
              <w:t>111</w:t>
            </w:r>
            <w:proofErr w:type="spellEnd"/>
            <w:r>
              <w:rPr>
                <w:sz w:val="18"/>
              </w:rPr>
              <w:t>+</w:t>
            </w:r>
            <w:proofErr w:type="spellStart"/>
            <w:r>
              <w:rPr>
                <w:sz w:val="18"/>
              </w:rPr>
              <w:t>112</w:t>
            </w:r>
            <w:proofErr w:type="spellEnd"/>
            <w:r>
              <w:rPr>
                <w:sz w:val="18"/>
              </w:rPr>
              <w:t xml:space="preserve"> do </w:t>
            </w:r>
            <w:proofErr w:type="spellStart"/>
            <w:r>
              <w:rPr>
                <w:sz w:val="18"/>
              </w:rPr>
              <w:t>114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002C7D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11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B78603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</w:t>
            </w:r>
            <w:proofErr w:type="spellStart"/>
            <w:r>
              <w:rPr>
                <w:sz w:val="18"/>
              </w:rPr>
              <w:t>00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9CE953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</w:t>
            </w:r>
            <w:proofErr w:type="spellStart"/>
            <w:r>
              <w:rPr>
                <w:sz w:val="18"/>
              </w:rPr>
              <w:t>00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AFCC87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564729A" w14:textId="77777777" w:rsidR="00882FDB" w:rsidRDefault="00882FDB" w:rsidP="00882FDB">
      <w:pPr>
        <w:spacing w:after="0"/>
      </w:pPr>
    </w:p>
    <w:p w14:paraId="498D394A" w14:textId="77777777" w:rsidR="00882FDB" w:rsidRDefault="00882FDB" w:rsidP="00882FDB">
      <w:r>
        <w:t>Vatrogasna postrojba Kutina nema vlastiti žiro račun te posluje u sustavu Gradske riznice Grada Kutine.</w:t>
      </w:r>
    </w:p>
    <w:p w14:paraId="49DBA054" w14:textId="77777777" w:rsidR="00882FDB" w:rsidRDefault="00882FDB" w:rsidP="00882FDB"/>
    <w:p w14:paraId="09A28532" w14:textId="77777777" w:rsidR="00882FDB" w:rsidRDefault="00882FDB" w:rsidP="00882FDB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proofErr w:type="spellStart"/>
      <w:r>
        <w:rPr>
          <w:sz w:val="28"/>
        </w:rPr>
        <w:t>31</w:t>
      </w:r>
      <w:proofErr w:type="spellEnd"/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82FDB" w14:paraId="5F327454" w14:textId="77777777" w:rsidTr="00A4691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DC7800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F4719D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B7772A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636C03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337C31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</w:t>
            </w:r>
            <w:proofErr w:type="spellStart"/>
            <w:r>
              <w:rPr>
                <w:b/>
                <w:sz w:val="18"/>
              </w:rPr>
              <w:t>31</w:t>
            </w:r>
            <w:proofErr w:type="spellEnd"/>
            <w:r>
              <w:rPr>
                <w:b/>
                <w:sz w:val="18"/>
              </w:rPr>
              <w:t>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303A1F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2FDB" w14:paraId="6359B811" w14:textId="77777777" w:rsidTr="00A469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A595C8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129</w:t>
            </w:r>
            <w:proofErr w:type="spellEnd"/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6FD646" w14:textId="77777777" w:rsidR="00882FDB" w:rsidRDefault="00882FDB" w:rsidP="00A469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7C1340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129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FB2D3A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3.242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49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030600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7.075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38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0A187A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218</w:t>
            </w:r>
            <w:proofErr w:type="spellEnd"/>
            <w:r>
              <w:rPr>
                <w:sz w:val="18"/>
              </w:rPr>
              <w:t>,2</w:t>
            </w:r>
          </w:p>
        </w:tc>
      </w:tr>
    </w:tbl>
    <w:p w14:paraId="03F7436A" w14:textId="77777777" w:rsidR="00882FDB" w:rsidRDefault="00882FDB" w:rsidP="00882FDB">
      <w:pPr>
        <w:spacing w:after="0"/>
      </w:pPr>
    </w:p>
    <w:p w14:paraId="3FE1E7D0" w14:textId="77777777" w:rsidR="00882FDB" w:rsidRDefault="00882FDB" w:rsidP="00882FDB">
      <w:r>
        <w:t>U tekućem razdoblju više je nerefundiranih bolovanja na teret HZZO- a jer nisu isplaćena sva sredstva od strane HZZO-a. </w:t>
      </w:r>
    </w:p>
    <w:p w14:paraId="5886FA24" w14:textId="77777777" w:rsidR="00882FDB" w:rsidRDefault="00882FDB" w:rsidP="00882FDB"/>
    <w:p w14:paraId="4D372047" w14:textId="77777777" w:rsidR="00882FDB" w:rsidRDefault="00882FDB" w:rsidP="00882FDB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proofErr w:type="spellStart"/>
      <w:r>
        <w:rPr>
          <w:sz w:val="28"/>
        </w:rPr>
        <w:t>32</w:t>
      </w:r>
      <w:proofErr w:type="spellEnd"/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82FDB" w14:paraId="61BA8F11" w14:textId="77777777" w:rsidTr="00A4691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DE1E88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461FF9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4561C1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C42233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60C662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</w:t>
            </w:r>
            <w:proofErr w:type="spellStart"/>
            <w:r>
              <w:rPr>
                <w:b/>
                <w:sz w:val="18"/>
              </w:rPr>
              <w:t>31</w:t>
            </w:r>
            <w:proofErr w:type="spellEnd"/>
            <w:r>
              <w:rPr>
                <w:b/>
                <w:sz w:val="18"/>
              </w:rPr>
              <w:t>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A77EDD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2FDB" w14:paraId="0C797253" w14:textId="77777777" w:rsidTr="00A469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0F7483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166</w:t>
            </w:r>
            <w:proofErr w:type="spellEnd"/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F5B0A9" w14:textId="77777777" w:rsidR="00882FDB" w:rsidRDefault="00882FDB" w:rsidP="00A469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od prodaje proizvoda i robe te pruženih usluga i za povrat po protestiranim jamstvima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8732E3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166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B81319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7.606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56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C15763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10.822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69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42385F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142</w:t>
            </w:r>
            <w:proofErr w:type="spellEnd"/>
            <w:r>
              <w:rPr>
                <w:sz w:val="18"/>
              </w:rPr>
              <w:t>,3</w:t>
            </w:r>
          </w:p>
        </w:tc>
      </w:tr>
    </w:tbl>
    <w:p w14:paraId="2A239D84" w14:textId="77777777" w:rsidR="00882FDB" w:rsidRDefault="00882FDB" w:rsidP="00882FDB">
      <w:pPr>
        <w:spacing w:after="0"/>
      </w:pPr>
    </w:p>
    <w:p w14:paraId="335E8FBE" w14:textId="77777777" w:rsidR="00882FDB" w:rsidRDefault="00882FDB" w:rsidP="00882FDB">
      <w:r>
        <w:t>U tekućem razdoblju više je fakturiranih neplaćenih izlaznih računa.</w:t>
      </w:r>
    </w:p>
    <w:p w14:paraId="4DBD4E1B" w14:textId="77777777" w:rsidR="00882FDB" w:rsidRDefault="00882FDB" w:rsidP="00882FDB"/>
    <w:p w14:paraId="726A32BA" w14:textId="77777777" w:rsidR="00882FDB" w:rsidRDefault="00882FDB" w:rsidP="00882FDB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proofErr w:type="spellStart"/>
      <w:r>
        <w:rPr>
          <w:sz w:val="28"/>
        </w:rPr>
        <w:t>33</w:t>
      </w:r>
      <w:proofErr w:type="spellEnd"/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82FDB" w14:paraId="355CB81A" w14:textId="77777777" w:rsidTr="00A4691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29105D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65B74C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35ADA8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53F812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60B610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</w:t>
            </w:r>
            <w:proofErr w:type="spellStart"/>
            <w:r>
              <w:rPr>
                <w:b/>
                <w:sz w:val="18"/>
              </w:rPr>
              <w:t>31</w:t>
            </w:r>
            <w:proofErr w:type="spellEnd"/>
            <w:r>
              <w:rPr>
                <w:b/>
                <w:sz w:val="18"/>
              </w:rPr>
              <w:t>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355077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2FDB" w14:paraId="5C5D69D0" w14:textId="77777777" w:rsidTr="00A469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0F933D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231</w:t>
            </w:r>
            <w:proofErr w:type="spellEnd"/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90642E" w14:textId="77777777" w:rsidR="00882FDB" w:rsidRDefault="00882FDB" w:rsidP="00A469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5FE417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231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BE4D14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90.138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95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9FC286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106.266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16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F64262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117</w:t>
            </w:r>
            <w:proofErr w:type="spellEnd"/>
            <w:r>
              <w:rPr>
                <w:sz w:val="18"/>
              </w:rPr>
              <w:t>,9</w:t>
            </w:r>
          </w:p>
        </w:tc>
      </w:tr>
    </w:tbl>
    <w:p w14:paraId="06B143F5" w14:textId="77777777" w:rsidR="00882FDB" w:rsidRDefault="00882FDB" w:rsidP="00882FDB">
      <w:pPr>
        <w:spacing w:after="0"/>
      </w:pPr>
    </w:p>
    <w:p w14:paraId="5988B6FD" w14:textId="77777777" w:rsidR="00882FDB" w:rsidRDefault="00882FDB" w:rsidP="00882FDB">
      <w:r>
        <w:t>U tekućem razdoblju više je obveza za zaposlene sukladno izmjenama Kolektivnog ugovora.</w:t>
      </w:r>
    </w:p>
    <w:p w14:paraId="6CE0EF75" w14:textId="77777777" w:rsidR="00882FDB" w:rsidRDefault="00882FDB" w:rsidP="00882FDB"/>
    <w:p w14:paraId="0C4F5CC2" w14:textId="77777777" w:rsidR="00882FDB" w:rsidRDefault="00882FDB" w:rsidP="00882FDB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proofErr w:type="spellStart"/>
      <w:r>
        <w:rPr>
          <w:sz w:val="28"/>
        </w:rPr>
        <w:t>34</w:t>
      </w:r>
      <w:proofErr w:type="spellEnd"/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82FDB" w14:paraId="472FC355" w14:textId="77777777" w:rsidTr="00A4691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A63EB0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BFD955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013ADD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3C17D6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6B47A1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</w:t>
            </w:r>
            <w:proofErr w:type="spellStart"/>
            <w:r>
              <w:rPr>
                <w:b/>
                <w:sz w:val="18"/>
              </w:rPr>
              <w:t>31</w:t>
            </w:r>
            <w:proofErr w:type="spellEnd"/>
            <w:r>
              <w:rPr>
                <w:b/>
                <w:sz w:val="18"/>
              </w:rPr>
              <w:t>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A7D1FE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2FDB" w14:paraId="3F947216" w14:textId="77777777" w:rsidTr="00A469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65675A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239</w:t>
            </w:r>
            <w:proofErr w:type="spellEnd"/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3AA882" w14:textId="77777777" w:rsidR="00882FDB" w:rsidRDefault="00882FDB" w:rsidP="00A469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tekuće obveze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5F61A3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239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317EF5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1.557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69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E0678D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6.676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20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F1714C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428</w:t>
            </w:r>
            <w:proofErr w:type="spellEnd"/>
            <w:r>
              <w:rPr>
                <w:sz w:val="18"/>
              </w:rPr>
              <w:t>,6</w:t>
            </w:r>
          </w:p>
        </w:tc>
      </w:tr>
    </w:tbl>
    <w:p w14:paraId="3CE98B09" w14:textId="77777777" w:rsidR="00882FDB" w:rsidRDefault="00882FDB" w:rsidP="00882FDB">
      <w:pPr>
        <w:spacing w:after="0"/>
      </w:pPr>
    </w:p>
    <w:p w14:paraId="6687B853" w14:textId="77777777" w:rsidR="00882FDB" w:rsidRDefault="00882FDB" w:rsidP="00882FDB">
      <w:r>
        <w:t>U tekućem razdoblju veća je obveza za PDV. </w:t>
      </w:r>
    </w:p>
    <w:p w14:paraId="7FB7431B" w14:textId="77777777" w:rsidR="00882FDB" w:rsidRDefault="00882FDB" w:rsidP="00882FDB">
      <w:r>
        <w:t xml:space="preserve">U početnom stanju isključen je iznos koji sukladno izmijenjenom </w:t>
      </w:r>
      <w:proofErr w:type="spellStart"/>
      <w:r>
        <w:t>kontnom</w:t>
      </w:r>
      <w:proofErr w:type="spellEnd"/>
      <w:r>
        <w:t xml:space="preserve"> planu postaje konto </w:t>
      </w:r>
      <w:proofErr w:type="spellStart"/>
      <w:r>
        <w:t>27</w:t>
      </w:r>
      <w:proofErr w:type="spellEnd"/>
      <w:r>
        <w:t xml:space="preserve"> (</w:t>
      </w:r>
      <w:proofErr w:type="spellStart"/>
      <w:r>
        <w:t>23958</w:t>
      </w:r>
      <w:proofErr w:type="spellEnd"/>
      <w:r>
        <w:t>=</w:t>
      </w:r>
      <w:proofErr w:type="spellStart"/>
      <w:r>
        <w:t>27</w:t>
      </w:r>
      <w:proofErr w:type="spellEnd"/>
      <w:r>
        <w:t>)</w:t>
      </w:r>
    </w:p>
    <w:p w14:paraId="349665C9" w14:textId="77777777" w:rsidR="00882FDB" w:rsidRDefault="00882FDB" w:rsidP="00882FDB"/>
    <w:p w14:paraId="08CB96FB" w14:textId="77777777" w:rsidR="00882FDB" w:rsidRDefault="00882FDB" w:rsidP="00882FDB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proofErr w:type="spellStart"/>
      <w:r>
        <w:rPr>
          <w:sz w:val="28"/>
        </w:rPr>
        <w:t>35</w:t>
      </w:r>
      <w:proofErr w:type="spellEnd"/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82FDB" w14:paraId="32A1DED6" w14:textId="77777777" w:rsidTr="00A4691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6BCF30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F81A2A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1079CD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1D7E53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83E942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</w:t>
            </w:r>
            <w:proofErr w:type="spellStart"/>
            <w:r>
              <w:rPr>
                <w:b/>
                <w:sz w:val="18"/>
              </w:rPr>
              <w:t>31</w:t>
            </w:r>
            <w:proofErr w:type="spellEnd"/>
            <w:r>
              <w:rPr>
                <w:b/>
                <w:sz w:val="18"/>
              </w:rPr>
              <w:t>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9837CF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2FDB" w14:paraId="5671211F" w14:textId="77777777" w:rsidTr="00A469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EE7B08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242</w:t>
            </w:r>
            <w:proofErr w:type="spellEnd"/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299BB" w14:textId="77777777" w:rsidR="00882FDB" w:rsidRDefault="00882FDB" w:rsidP="00A469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proizvedene dugotrajne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005AC6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242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A72E7A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964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35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AEE246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22.949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56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2B7D42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2379</w:t>
            </w:r>
            <w:proofErr w:type="spellEnd"/>
            <w:r>
              <w:rPr>
                <w:sz w:val="18"/>
              </w:rPr>
              <w:t>,8</w:t>
            </w:r>
          </w:p>
        </w:tc>
      </w:tr>
    </w:tbl>
    <w:p w14:paraId="4D107B6D" w14:textId="77777777" w:rsidR="00882FDB" w:rsidRDefault="00882FDB" w:rsidP="00882FDB">
      <w:pPr>
        <w:spacing w:after="0"/>
      </w:pPr>
    </w:p>
    <w:p w14:paraId="0C5BE449" w14:textId="77777777" w:rsidR="00882FDB" w:rsidRDefault="00882FDB" w:rsidP="00882FDB">
      <w:r>
        <w:t xml:space="preserve">U tekućem razdoblju krajem godine nabavljeno je više </w:t>
      </w:r>
      <w:proofErr w:type="spellStart"/>
      <w:r>
        <w:t>nefinacijske</w:t>
      </w:r>
      <w:proofErr w:type="spellEnd"/>
      <w:r>
        <w:t xml:space="preserve"> imovine.</w:t>
      </w:r>
    </w:p>
    <w:p w14:paraId="3C517646" w14:textId="77777777" w:rsidR="00882FDB" w:rsidRDefault="00882FDB" w:rsidP="00882FDB"/>
    <w:p w14:paraId="1C332649" w14:textId="77777777" w:rsidR="00882FDB" w:rsidRDefault="00882FDB" w:rsidP="00882FDB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proofErr w:type="spellStart"/>
      <w:r>
        <w:rPr>
          <w:sz w:val="28"/>
        </w:rPr>
        <w:t>36</w:t>
      </w:r>
      <w:proofErr w:type="spellEnd"/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82FDB" w14:paraId="097595D1" w14:textId="77777777" w:rsidTr="00A4691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50839A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D596EB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0B8577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0C2D1A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2B167D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</w:t>
            </w:r>
            <w:proofErr w:type="spellStart"/>
            <w:r>
              <w:rPr>
                <w:b/>
                <w:sz w:val="18"/>
              </w:rPr>
              <w:t>31</w:t>
            </w:r>
            <w:proofErr w:type="spellEnd"/>
            <w:r>
              <w:rPr>
                <w:b/>
                <w:sz w:val="18"/>
              </w:rPr>
              <w:t>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0A7D4C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2FDB" w14:paraId="05C9847D" w14:textId="77777777" w:rsidTr="00A469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013828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2643</w:t>
            </w:r>
            <w:proofErr w:type="spellEnd"/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D45070" w14:textId="77777777" w:rsidR="00882FDB" w:rsidRDefault="00882FDB" w:rsidP="00A469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kredite od tuzemnih kreditnih institucija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1EC6E9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2643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C1939D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6.220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59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48C601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</w:t>
            </w:r>
            <w:proofErr w:type="spellStart"/>
            <w:r>
              <w:rPr>
                <w:sz w:val="18"/>
              </w:rPr>
              <w:t>00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E0D149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1EEC5C48" w14:textId="77777777" w:rsidR="00882FDB" w:rsidRDefault="00882FDB" w:rsidP="00882FDB">
      <w:pPr>
        <w:spacing w:after="0"/>
      </w:pPr>
    </w:p>
    <w:p w14:paraId="6C9D088A" w14:textId="77777777" w:rsidR="00882FDB" w:rsidRDefault="00882FDB" w:rsidP="00882FDB">
      <w:r>
        <w:t>U tekućoj godini otplaćen je kredit.</w:t>
      </w:r>
    </w:p>
    <w:p w14:paraId="5F5D782D" w14:textId="77777777" w:rsidR="00882FDB" w:rsidRDefault="00882FDB" w:rsidP="00882FDB"/>
    <w:p w14:paraId="1FD83715" w14:textId="77777777" w:rsidR="00882FDB" w:rsidRDefault="00882FDB" w:rsidP="00882FDB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proofErr w:type="spellStart"/>
      <w:r>
        <w:rPr>
          <w:sz w:val="28"/>
        </w:rPr>
        <w:t>37</w:t>
      </w:r>
      <w:proofErr w:type="spellEnd"/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82FDB" w14:paraId="729F8E90" w14:textId="77777777" w:rsidTr="00A4691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C5E736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43E080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087F32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5BD6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43DCD7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</w:t>
            </w:r>
            <w:proofErr w:type="spellStart"/>
            <w:r>
              <w:rPr>
                <w:b/>
                <w:sz w:val="18"/>
              </w:rPr>
              <w:t>31</w:t>
            </w:r>
            <w:proofErr w:type="spellEnd"/>
            <w:r>
              <w:rPr>
                <w:b/>
                <w:sz w:val="18"/>
              </w:rPr>
              <w:t>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7BE225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2FDB" w14:paraId="3FE67D0E" w14:textId="77777777" w:rsidTr="00A469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2D2485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27</w:t>
            </w:r>
            <w:proofErr w:type="spellEnd"/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DEE60C" w14:textId="77777777" w:rsidR="00882FDB" w:rsidRDefault="00882FDB" w:rsidP="00A469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2C2B36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27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8269B7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2.277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41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1E8D0A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4.450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78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158043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195</w:t>
            </w:r>
            <w:proofErr w:type="spellEnd"/>
            <w:r>
              <w:rPr>
                <w:sz w:val="18"/>
              </w:rPr>
              <w:t>,4</w:t>
            </w:r>
          </w:p>
        </w:tc>
      </w:tr>
    </w:tbl>
    <w:p w14:paraId="08585F73" w14:textId="77777777" w:rsidR="00882FDB" w:rsidRDefault="00882FDB" w:rsidP="00882FDB">
      <w:pPr>
        <w:spacing w:after="0"/>
      </w:pPr>
    </w:p>
    <w:p w14:paraId="41527EB1" w14:textId="77777777" w:rsidR="00882FDB" w:rsidRDefault="00882FDB" w:rsidP="00882FDB">
      <w:proofErr w:type="spellStart"/>
      <w:r>
        <w:t>27</w:t>
      </w:r>
      <w:proofErr w:type="spellEnd"/>
      <w:r>
        <w:t xml:space="preserve"> kao </w:t>
      </w:r>
      <w:proofErr w:type="spellStart"/>
      <w:r>
        <w:t>protustavku</w:t>
      </w:r>
      <w:proofErr w:type="spellEnd"/>
      <w:r>
        <w:t xml:space="preserve"> ima konta </w:t>
      </w:r>
      <w:proofErr w:type="spellStart"/>
      <w:r>
        <w:t>129</w:t>
      </w:r>
      <w:proofErr w:type="spellEnd"/>
      <w:r>
        <w:t xml:space="preserve">. Zbog povećanja navedenih stavki dolazi do povećanja stanja na kontu </w:t>
      </w:r>
      <w:proofErr w:type="spellStart"/>
      <w:r>
        <w:t>27</w:t>
      </w:r>
      <w:proofErr w:type="spellEnd"/>
      <w:r>
        <w:t xml:space="preserve">. U početnom stanju nalazi se iznos koji je 31.12.2024. bio knjižen na </w:t>
      </w:r>
      <w:proofErr w:type="spellStart"/>
      <w:r>
        <w:t>23958</w:t>
      </w:r>
      <w:proofErr w:type="spellEnd"/>
      <w:r>
        <w:t>.</w:t>
      </w:r>
    </w:p>
    <w:p w14:paraId="14D323D2" w14:textId="77777777" w:rsidR="00882FDB" w:rsidRDefault="00882FDB" w:rsidP="00882FDB"/>
    <w:p w14:paraId="0311E8C3" w14:textId="77777777" w:rsidR="00882FDB" w:rsidRDefault="00882FDB" w:rsidP="00882FDB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proofErr w:type="spellStart"/>
      <w:r>
        <w:rPr>
          <w:sz w:val="28"/>
        </w:rPr>
        <w:t>38</w:t>
      </w:r>
      <w:proofErr w:type="spellEnd"/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82FDB" w14:paraId="3EBD4DB5" w14:textId="77777777" w:rsidTr="00A4691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1B4087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876404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14F0A6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61129C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13995B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</w:t>
            </w:r>
            <w:proofErr w:type="spellStart"/>
            <w:r>
              <w:rPr>
                <w:b/>
                <w:sz w:val="18"/>
              </w:rPr>
              <w:t>31</w:t>
            </w:r>
            <w:proofErr w:type="spellEnd"/>
            <w:r>
              <w:rPr>
                <w:b/>
                <w:sz w:val="18"/>
              </w:rPr>
              <w:t>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EEF1C1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2FDB" w14:paraId="7A6BB61E" w14:textId="77777777" w:rsidTr="00A469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5AF55D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922</w:t>
            </w:r>
            <w:proofErr w:type="spellEnd"/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83DE1B" w14:textId="77777777" w:rsidR="00882FDB" w:rsidRDefault="00882FDB" w:rsidP="00A469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Rezultat - višak/manjak (šifre </w:t>
            </w:r>
            <w:proofErr w:type="spellStart"/>
            <w:r>
              <w:rPr>
                <w:sz w:val="18"/>
              </w:rPr>
              <w:t>9221</w:t>
            </w:r>
            <w:proofErr w:type="spellEnd"/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9222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EC8C3F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922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CD2FF0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86.155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71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B50F55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127.448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66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1A278B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147</w:t>
            </w:r>
            <w:proofErr w:type="spellEnd"/>
            <w:r>
              <w:rPr>
                <w:sz w:val="18"/>
              </w:rPr>
              <w:t>,9</w:t>
            </w:r>
          </w:p>
        </w:tc>
      </w:tr>
    </w:tbl>
    <w:p w14:paraId="113686B3" w14:textId="77777777" w:rsidR="00882FDB" w:rsidRDefault="00882FDB" w:rsidP="00882FDB">
      <w:pPr>
        <w:spacing w:after="0"/>
      </w:pPr>
    </w:p>
    <w:p w14:paraId="73DA46C8" w14:textId="77777777" w:rsidR="00882FDB" w:rsidRDefault="00882FDB" w:rsidP="00882FDB">
      <w:r>
        <w:t xml:space="preserve">U </w:t>
      </w:r>
      <w:proofErr w:type="spellStart"/>
      <w:r>
        <w:t>2025</w:t>
      </w:r>
      <w:proofErr w:type="spellEnd"/>
      <w:r>
        <w:t xml:space="preserve">. god. provedene su Odluka o raspodjeli rezultata te Odluka o ispravku rezultata </w:t>
      </w:r>
      <w:proofErr w:type="spellStart"/>
      <w:r>
        <w:t>2024</w:t>
      </w:r>
      <w:proofErr w:type="spellEnd"/>
      <w:r>
        <w:t>. god. kojima se ne mijenja ukupan iznos rezultata već se samo vrši prijenos viška/manjka po izvorima i kategorijama.</w:t>
      </w:r>
    </w:p>
    <w:p w14:paraId="17DA6AFB" w14:textId="77777777" w:rsidR="00882FDB" w:rsidRDefault="00882FDB" w:rsidP="00882FDB"/>
    <w:p w14:paraId="3146F0A2" w14:textId="77777777" w:rsidR="00882FDB" w:rsidRDefault="00882FDB" w:rsidP="00882FDB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proofErr w:type="spellStart"/>
      <w:r>
        <w:rPr>
          <w:sz w:val="28"/>
        </w:rPr>
        <w:t>39</w:t>
      </w:r>
      <w:proofErr w:type="spellEnd"/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82FDB" w14:paraId="6DBFCD82" w14:textId="77777777" w:rsidTr="00A4691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8A3B57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132CD5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ABB202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D8CD45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47A20A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</w:t>
            </w:r>
            <w:proofErr w:type="spellStart"/>
            <w:r>
              <w:rPr>
                <w:b/>
                <w:sz w:val="18"/>
              </w:rPr>
              <w:t>31</w:t>
            </w:r>
            <w:proofErr w:type="spellEnd"/>
            <w:r>
              <w:rPr>
                <w:b/>
                <w:sz w:val="18"/>
              </w:rPr>
              <w:t>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202888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2FDB" w14:paraId="2A690169" w14:textId="77777777" w:rsidTr="00A469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3BE7D7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92222</w:t>
            </w:r>
            <w:proofErr w:type="spellEnd"/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3A076E" w14:textId="77777777" w:rsidR="00882FDB" w:rsidRDefault="00882FDB" w:rsidP="00A469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3C0F8D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92222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2D9985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13.647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98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67628D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46.391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72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3C8FE5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339</w:t>
            </w:r>
            <w:proofErr w:type="spellEnd"/>
            <w:r>
              <w:rPr>
                <w:sz w:val="18"/>
              </w:rPr>
              <w:t>,9</w:t>
            </w:r>
          </w:p>
        </w:tc>
      </w:tr>
    </w:tbl>
    <w:p w14:paraId="1967DBFC" w14:textId="77777777" w:rsidR="00882FDB" w:rsidRDefault="00882FDB" w:rsidP="00882FDB">
      <w:pPr>
        <w:spacing w:after="0"/>
      </w:pPr>
    </w:p>
    <w:p w14:paraId="406F06EC" w14:textId="77777777" w:rsidR="00882FDB" w:rsidRDefault="00882FDB" w:rsidP="00882FDB">
      <w:r>
        <w:lastRenderedPageBreak/>
        <w:t xml:space="preserve">U tekućoj godini nastaje značajniji manjak na izvoru vlastitih prihoda jer su isti financirani prihodima iz istog izvora konta 6 te će se navedeni višak prihoda poslovanja Odlukom o raspodjeli rezultata u </w:t>
      </w:r>
      <w:proofErr w:type="spellStart"/>
      <w:r>
        <w:t>2026</w:t>
      </w:r>
      <w:proofErr w:type="spellEnd"/>
      <w:r>
        <w:t>. raspodijeliti na navedeni manjak.</w:t>
      </w:r>
    </w:p>
    <w:p w14:paraId="7E69644C" w14:textId="77777777" w:rsidR="00882FDB" w:rsidRDefault="00882FDB" w:rsidP="00882FDB"/>
    <w:p w14:paraId="2C39AC46" w14:textId="77777777" w:rsidR="00882FDB" w:rsidRDefault="00882FDB" w:rsidP="00882FDB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proofErr w:type="spellStart"/>
      <w:r>
        <w:rPr>
          <w:sz w:val="28"/>
        </w:rPr>
        <w:t>40</w:t>
      </w:r>
      <w:proofErr w:type="spellEnd"/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82FDB" w14:paraId="3298FF3F" w14:textId="77777777" w:rsidTr="00A4691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92CC3A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B19BE6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B67D53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F2D0E3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44787E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</w:t>
            </w:r>
            <w:proofErr w:type="spellStart"/>
            <w:r>
              <w:rPr>
                <w:b/>
                <w:sz w:val="18"/>
              </w:rPr>
              <w:t>31</w:t>
            </w:r>
            <w:proofErr w:type="spellEnd"/>
            <w:r>
              <w:rPr>
                <w:b/>
                <w:sz w:val="18"/>
              </w:rPr>
              <w:t>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CF666B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2FDB" w14:paraId="15A5216C" w14:textId="77777777" w:rsidTr="00A469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84EEB3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92223</w:t>
            </w:r>
            <w:proofErr w:type="spellEnd"/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C62890" w14:textId="77777777" w:rsidR="00882FDB" w:rsidRDefault="00882FDB" w:rsidP="00A469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primitaka od 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0EE67E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92223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AD42DE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24.882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48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EB2959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6.220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59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9E07FC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25</w:t>
            </w:r>
            <w:proofErr w:type="spellEnd"/>
            <w:r>
              <w:rPr>
                <w:sz w:val="18"/>
              </w:rPr>
              <w:t>,0</w:t>
            </w:r>
          </w:p>
        </w:tc>
      </w:tr>
    </w:tbl>
    <w:p w14:paraId="7AFFDBA9" w14:textId="77777777" w:rsidR="00882FDB" w:rsidRDefault="00882FDB" w:rsidP="00882FDB">
      <w:pPr>
        <w:spacing w:after="0"/>
      </w:pPr>
    </w:p>
    <w:p w14:paraId="449AE1C6" w14:textId="77777777" w:rsidR="00882FDB" w:rsidRDefault="00882FDB" w:rsidP="00882FDB">
      <w:r>
        <w:t>U tekućem razdoblju otplaćen je kredit te pošto je otplaćivan samo manji dio godine, manjak primitaka je znatno manji.</w:t>
      </w:r>
    </w:p>
    <w:p w14:paraId="04D43AAE" w14:textId="77777777" w:rsidR="00882FDB" w:rsidRDefault="00882FDB" w:rsidP="00882FDB"/>
    <w:p w14:paraId="5CDBDF34" w14:textId="77777777" w:rsidR="00882FDB" w:rsidRDefault="00882FDB" w:rsidP="00882FDB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proofErr w:type="spellStart"/>
      <w:r>
        <w:rPr>
          <w:sz w:val="28"/>
        </w:rPr>
        <w:t>41</w:t>
      </w:r>
      <w:proofErr w:type="spellEnd"/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82FDB" w14:paraId="5A2B0827" w14:textId="77777777" w:rsidTr="00A4691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0EBE5B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A99B8D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C138AD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A8377E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658CCD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</w:t>
            </w:r>
            <w:proofErr w:type="spellStart"/>
            <w:r>
              <w:rPr>
                <w:b/>
                <w:sz w:val="18"/>
              </w:rPr>
              <w:t>31</w:t>
            </w:r>
            <w:proofErr w:type="spellEnd"/>
            <w:r>
              <w:rPr>
                <w:b/>
                <w:sz w:val="18"/>
              </w:rPr>
              <w:t>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D77EE0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2FDB" w14:paraId="3EE37019" w14:textId="77777777" w:rsidTr="00A469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E4A386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966</w:t>
            </w:r>
            <w:proofErr w:type="spellEnd"/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621FF9" w14:textId="77777777" w:rsidR="00882FDB" w:rsidRDefault="00882FDB" w:rsidP="00A469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717A8E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966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779764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5.968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05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F7B044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8.565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13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3211D7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143</w:t>
            </w:r>
            <w:proofErr w:type="spellEnd"/>
            <w:r>
              <w:rPr>
                <w:sz w:val="18"/>
              </w:rPr>
              <w:t>,5</w:t>
            </w:r>
          </w:p>
        </w:tc>
      </w:tr>
    </w:tbl>
    <w:p w14:paraId="365046D3" w14:textId="77777777" w:rsidR="00882FDB" w:rsidRDefault="00882FDB" w:rsidP="00882FDB">
      <w:pPr>
        <w:spacing w:after="0"/>
      </w:pPr>
    </w:p>
    <w:p w14:paraId="40B9DB07" w14:textId="77777777" w:rsidR="00882FDB" w:rsidRDefault="00882FDB" w:rsidP="00882FDB">
      <w:r>
        <w:t xml:space="preserve">Povećanje sukladno povećanju na </w:t>
      </w:r>
      <w:proofErr w:type="spellStart"/>
      <w:r>
        <w:t>166</w:t>
      </w:r>
      <w:proofErr w:type="spellEnd"/>
      <w:r>
        <w:t>.</w:t>
      </w:r>
    </w:p>
    <w:p w14:paraId="3514753C" w14:textId="77777777" w:rsidR="00882FDB" w:rsidRDefault="00882FDB" w:rsidP="00882FDB"/>
    <w:p w14:paraId="6CE24288" w14:textId="77777777" w:rsidR="00882FDB" w:rsidRDefault="00882FDB" w:rsidP="00882FDB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proofErr w:type="spellStart"/>
      <w:r>
        <w:rPr>
          <w:sz w:val="28"/>
        </w:rPr>
        <w:t>42</w:t>
      </w:r>
      <w:proofErr w:type="spellEnd"/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82FDB" w14:paraId="57B1BE5E" w14:textId="77777777" w:rsidTr="00A4691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1F3D0A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75762F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43C2D7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967CD0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3EEEB6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</w:t>
            </w:r>
            <w:proofErr w:type="spellStart"/>
            <w:r>
              <w:rPr>
                <w:b/>
                <w:sz w:val="18"/>
              </w:rPr>
              <w:t>31</w:t>
            </w:r>
            <w:proofErr w:type="spellEnd"/>
            <w:r>
              <w:rPr>
                <w:b/>
                <w:sz w:val="18"/>
              </w:rPr>
              <w:t>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5889F7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2FDB" w14:paraId="2BF1FFC9" w14:textId="77777777" w:rsidTr="00A469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E0FCBB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12911</w:t>
            </w:r>
            <w:proofErr w:type="spellEnd"/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4C70F1" w14:textId="77777777" w:rsidR="00882FDB" w:rsidRDefault="00882FDB" w:rsidP="00A469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naknade koje se refundiraju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95B3AD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12911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1AE3CB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3.151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86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A1A49B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7.048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72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34C18C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223</w:t>
            </w:r>
            <w:proofErr w:type="spellEnd"/>
            <w:r>
              <w:rPr>
                <w:sz w:val="18"/>
              </w:rPr>
              <w:t>,6</w:t>
            </w:r>
          </w:p>
        </w:tc>
      </w:tr>
    </w:tbl>
    <w:p w14:paraId="7DEE9962" w14:textId="77777777" w:rsidR="00882FDB" w:rsidRDefault="00882FDB" w:rsidP="00882FDB">
      <w:pPr>
        <w:spacing w:after="0"/>
      </w:pPr>
    </w:p>
    <w:p w14:paraId="457F3CDD" w14:textId="77777777" w:rsidR="00882FDB" w:rsidRDefault="00882FDB" w:rsidP="00882FDB">
      <w:r>
        <w:t>U tekućem razdoblju više je nerefundiranih bolovanja na teret HZZO- a jer nisu isplaćena sva sredstva od strane HZZO-a.</w:t>
      </w:r>
    </w:p>
    <w:p w14:paraId="3D4EB24B" w14:textId="77777777" w:rsidR="00882FDB" w:rsidRDefault="00882FDB" w:rsidP="00882FDB"/>
    <w:p w14:paraId="0F1AB014" w14:textId="77777777" w:rsidR="00882FDB" w:rsidRDefault="00882FDB" w:rsidP="00882FDB">
      <w:pPr>
        <w:keepNext/>
        <w:spacing w:line="240" w:lineRule="auto"/>
        <w:jc w:val="center"/>
      </w:pPr>
      <w:r>
        <w:rPr>
          <w:sz w:val="28"/>
        </w:rPr>
        <w:lastRenderedPageBreak/>
        <w:t xml:space="preserve">Bilješka </w:t>
      </w:r>
      <w:proofErr w:type="spellStart"/>
      <w:r>
        <w:rPr>
          <w:sz w:val="28"/>
        </w:rPr>
        <w:t>43</w:t>
      </w:r>
      <w:proofErr w:type="spellEnd"/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82FDB" w14:paraId="5AD178AA" w14:textId="77777777" w:rsidTr="00A4691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E1B806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5D7FF8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031300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FCD2E6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338A9D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</w:t>
            </w:r>
            <w:proofErr w:type="spellStart"/>
            <w:r>
              <w:rPr>
                <w:b/>
                <w:sz w:val="18"/>
              </w:rPr>
              <w:t>31</w:t>
            </w:r>
            <w:proofErr w:type="spellEnd"/>
            <w:r>
              <w:rPr>
                <w:b/>
                <w:sz w:val="18"/>
              </w:rPr>
              <w:t>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596056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2FDB" w14:paraId="64594280" w14:textId="77777777" w:rsidTr="00A469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0EFF28" w14:textId="77777777" w:rsidR="00882FDB" w:rsidRDefault="00882FDB" w:rsidP="00A469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dio </w:t>
            </w:r>
            <w:proofErr w:type="spellStart"/>
            <w:r>
              <w:rPr>
                <w:sz w:val="18"/>
              </w:rPr>
              <w:t>23</w:t>
            </w:r>
            <w:proofErr w:type="spellEnd"/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5F5C80" w14:textId="77777777" w:rsidR="00882FDB" w:rsidRDefault="00882FDB" w:rsidP="00A469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 - nedospjele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6C7278" w14:textId="77777777" w:rsidR="00882FDB" w:rsidRDefault="00882FDB" w:rsidP="00A469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dio </w:t>
            </w:r>
            <w:proofErr w:type="spellStart"/>
            <w:r>
              <w:rPr>
                <w:sz w:val="18"/>
              </w:rPr>
              <w:t>23</w:t>
            </w:r>
            <w:proofErr w:type="spellEnd"/>
            <w:r>
              <w:rPr>
                <w:sz w:val="18"/>
              </w:rPr>
              <w:t xml:space="preserve">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702283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105.052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05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E8C8EB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127.670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80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70A43C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121</w:t>
            </w:r>
            <w:proofErr w:type="spellEnd"/>
            <w:r>
              <w:rPr>
                <w:sz w:val="18"/>
              </w:rPr>
              <w:t>,5</w:t>
            </w:r>
          </w:p>
        </w:tc>
      </w:tr>
    </w:tbl>
    <w:p w14:paraId="4F5904E3" w14:textId="77777777" w:rsidR="00882FDB" w:rsidRDefault="00882FDB" w:rsidP="00882FDB">
      <w:pPr>
        <w:spacing w:after="0"/>
      </w:pPr>
    </w:p>
    <w:p w14:paraId="251D50E2" w14:textId="77777777" w:rsidR="00882FDB" w:rsidRDefault="00882FDB" w:rsidP="00882FDB">
      <w:r>
        <w:t xml:space="preserve">U početnom stanju, iznos koji je 31.12.2024. god. bio knjižen na </w:t>
      </w:r>
      <w:proofErr w:type="spellStart"/>
      <w:r>
        <w:t>23958</w:t>
      </w:r>
      <w:proofErr w:type="spellEnd"/>
      <w:r>
        <w:t xml:space="preserve">, postaje </w:t>
      </w:r>
      <w:proofErr w:type="spellStart"/>
      <w:r>
        <w:t>27</w:t>
      </w:r>
      <w:proofErr w:type="spellEnd"/>
      <w:r>
        <w:t xml:space="preserve"> te je isključen iz </w:t>
      </w:r>
      <w:proofErr w:type="spellStart"/>
      <w:r>
        <w:t>23</w:t>
      </w:r>
      <w:proofErr w:type="spellEnd"/>
      <w:r>
        <w:t xml:space="preserve"> </w:t>
      </w:r>
      <w:proofErr w:type="spellStart"/>
      <w:r>
        <w:t>nedosjelo</w:t>
      </w:r>
      <w:proofErr w:type="spellEnd"/>
      <w:r>
        <w:t>.</w:t>
      </w:r>
    </w:p>
    <w:p w14:paraId="70B4AE76" w14:textId="77777777" w:rsidR="00882FDB" w:rsidRDefault="00882FDB" w:rsidP="00882FDB"/>
    <w:p w14:paraId="5E95E631" w14:textId="77777777" w:rsidR="00882FDB" w:rsidRDefault="00882FDB" w:rsidP="00882FDB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proofErr w:type="spellStart"/>
      <w:r>
        <w:rPr>
          <w:sz w:val="28"/>
        </w:rPr>
        <w:t>44</w:t>
      </w:r>
      <w:proofErr w:type="spellEnd"/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82FDB" w14:paraId="1696C201" w14:textId="77777777" w:rsidTr="00A4691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ACD36C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37A61B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EC4BC5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23CF68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D8B8F4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</w:t>
            </w:r>
            <w:proofErr w:type="spellStart"/>
            <w:r>
              <w:rPr>
                <w:b/>
                <w:sz w:val="18"/>
              </w:rPr>
              <w:t>31</w:t>
            </w:r>
            <w:proofErr w:type="spellEnd"/>
            <w:r>
              <w:rPr>
                <w:b/>
                <w:sz w:val="18"/>
              </w:rPr>
              <w:t>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3C18F8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2FDB" w14:paraId="36C20FC9" w14:textId="77777777" w:rsidTr="00A469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9D6706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27611</w:t>
            </w:r>
            <w:proofErr w:type="spellEnd"/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860FAC" w14:textId="77777777" w:rsidR="00882FDB" w:rsidRDefault="00882FDB" w:rsidP="00A469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proračunskih korisnika za povrat u proračun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13FFB2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27611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450AB6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201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51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B8A0B0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521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30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F95F18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258</w:t>
            </w:r>
            <w:proofErr w:type="spellEnd"/>
            <w:r>
              <w:rPr>
                <w:sz w:val="18"/>
              </w:rPr>
              <w:t>,7</w:t>
            </w:r>
          </w:p>
        </w:tc>
      </w:tr>
    </w:tbl>
    <w:p w14:paraId="4DE4535B" w14:textId="77777777" w:rsidR="00882FDB" w:rsidRDefault="00882FDB" w:rsidP="00882FDB">
      <w:pPr>
        <w:spacing w:after="0"/>
      </w:pPr>
    </w:p>
    <w:p w14:paraId="4B5EB2E2" w14:textId="77777777" w:rsidR="00882FDB" w:rsidRDefault="00882FDB" w:rsidP="00882FDB">
      <w:r>
        <w:t>Odnose se na potraživanja od zaposlenih, potraživanja za poreze i doprinose vezane uz ispravke plaće te pretplaćene račune.</w:t>
      </w:r>
    </w:p>
    <w:p w14:paraId="0B01665D" w14:textId="77777777" w:rsidR="00882FDB" w:rsidRDefault="00882FDB" w:rsidP="00882FDB"/>
    <w:p w14:paraId="4FC0C497" w14:textId="77777777" w:rsidR="00882FDB" w:rsidRDefault="00882FDB" w:rsidP="00882FDB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proofErr w:type="spellStart"/>
      <w:r>
        <w:rPr>
          <w:sz w:val="28"/>
        </w:rPr>
        <w:t>45</w:t>
      </w:r>
      <w:proofErr w:type="spellEnd"/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82FDB" w14:paraId="5F77B934" w14:textId="77777777" w:rsidTr="00A4691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42C7A6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F1E945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8EDE3A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F0089A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86B1E6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</w:t>
            </w:r>
            <w:proofErr w:type="spellStart"/>
            <w:r>
              <w:rPr>
                <w:b/>
                <w:sz w:val="18"/>
              </w:rPr>
              <w:t>31</w:t>
            </w:r>
            <w:proofErr w:type="spellEnd"/>
            <w:r>
              <w:rPr>
                <w:b/>
                <w:sz w:val="18"/>
              </w:rPr>
              <w:t>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637B24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2FDB" w14:paraId="6851A4E2" w14:textId="77777777" w:rsidTr="00A469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08ED07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27612</w:t>
            </w:r>
            <w:proofErr w:type="spellEnd"/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79DB57" w14:textId="77777777" w:rsidR="00882FDB" w:rsidRDefault="00882FDB" w:rsidP="00A469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proračunskih korisnika za povrat u proračun - bolovanje HZZO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E0827B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27612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FA756A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2.075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90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7716FB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3.929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48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B99339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189</w:t>
            </w:r>
            <w:proofErr w:type="spellEnd"/>
            <w:r>
              <w:rPr>
                <w:sz w:val="18"/>
              </w:rPr>
              <w:t>,3</w:t>
            </w:r>
          </w:p>
        </w:tc>
      </w:tr>
    </w:tbl>
    <w:p w14:paraId="1F2F4E44" w14:textId="77777777" w:rsidR="00882FDB" w:rsidRDefault="00882FDB" w:rsidP="00882FDB">
      <w:pPr>
        <w:spacing w:after="0"/>
      </w:pPr>
    </w:p>
    <w:p w14:paraId="74DA4A36" w14:textId="77777777" w:rsidR="00882FDB" w:rsidRDefault="00882FDB" w:rsidP="00882FDB">
      <w:r>
        <w:t>U tekućem razdoblju više je nerefundiranih bolovanja na teret HZZO- a jer nisu isplaćena sva sredstva od strane HZZO-a.</w:t>
      </w:r>
    </w:p>
    <w:p w14:paraId="755DECB4" w14:textId="77777777" w:rsidR="00882FDB" w:rsidRDefault="00882FDB" w:rsidP="00882FDB"/>
    <w:p w14:paraId="2F4EB598" w14:textId="77777777" w:rsidR="00882FDB" w:rsidRDefault="00882FDB" w:rsidP="00882FDB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799959F6" w14:textId="77777777" w:rsidR="00882FDB" w:rsidRDefault="00882FDB" w:rsidP="00882FDB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proofErr w:type="spellStart"/>
      <w:r>
        <w:rPr>
          <w:sz w:val="28"/>
        </w:rPr>
        <w:t>46</w:t>
      </w:r>
      <w:proofErr w:type="spellEnd"/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82FDB" w14:paraId="04100C2A" w14:textId="77777777" w:rsidTr="00A4691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1D3918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23F19B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F8C7BD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135E06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0AE726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523D8D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2FDB" w14:paraId="471D46FC" w14:textId="77777777" w:rsidTr="00A469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AF54BC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032</w:t>
            </w:r>
            <w:proofErr w:type="spellEnd"/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52BA51" w14:textId="77777777" w:rsidR="00882FDB" w:rsidRDefault="00882FDB" w:rsidP="00A469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protupožarne zaštite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C27F61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032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9D90CB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1.170.736,</w:t>
            </w:r>
            <w:proofErr w:type="spellStart"/>
            <w:r>
              <w:rPr>
                <w:sz w:val="18"/>
              </w:rPr>
              <w:t>14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C88C72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1.527.128,</w:t>
            </w:r>
            <w:proofErr w:type="spellStart"/>
            <w:r>
              <w:rPr>
                <w:sz w:val="18"/>
              </w:rPr>
              <w:t>34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C0BCF1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130</w:t>
            </w:r>
            <w:proofErr w:type="spellEnd"/>
            <w:r>
              <w:rPr>
                <w:sz w:val="18"/>
              </w:rPr>
              <w:t>,4</w:t>
            </w:r>
          </w:p>
        </w:tc>
      </w:tr>
    </w:tbl>
    <w:p w14:paraId="49391ECB" w14:textId="77777777" w:rsidR="00882FDB" w:rsidRDefault="00882FDB" w:rsidP="00882FDB">
      <w:pPr>
        <w:spacing w:after="0"/>
      </w:pPr>
    </w:p>
    <w:p w14:paraId="2F5F2525" w14:textId="77777777" w:rsidR="00882FDB" w:rsidRDefault="00882FDB" w:rsidP="00882FDB">
      <w:r>
        <w:lastRenderedPageBreak/>
        <w:t>Sukladno povećanju rashoda poslovanja i rashoda za nabavu nefinancijske imovine, dolazi do povećanja navedene pozicije.</w:t>
      </w:r>
    </w:p>
    <w:p w14:paraId="7020B649" w14:textId="77777777" w:rsidR="00882FDB" w:rsidRDefault="00882FDB" w:rsidP="00882FDB">
      <w:r>
        <w:t>           </w:t>
      </w:r>
    </w:p>
    <w:p w14:paraId="31FDF10D" w14:textId="77777777" w:rsidR="00882FDB" w:rsidRDefault="00882FDB" w:rsidP="00882FDB"/>
    <w:p w14:paraId="7615542A" w14:textId="77777777" w:rsidR="00882FDB" w:rsidRDefault="00882FDB" w:rsidP="00882FDB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2B4AC44C" w14:textId="77777777" w:rsidR="00882FDB" w:rsidRDefault="00882FDB" w:rsidP="00882FDB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proofErr w:type="spellStart"/>
      <w:r>
        <w:rPr>
          <w:sz w:val="28"/>
        </w:rPr>
        <w:t>47</w:t>
      </w:r>
      <w:proofErr w:type="spellEnd"/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82FDB" w14:paraId="74B63588" w14:textId="77777777" w:rsidTr="00A4691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5966F5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CFAC8D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1B9EA0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A12E46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791E94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96E403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2FDB" w14:paraId="204757B1" w14:textId="77777777" w:rsidTr="00A469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309892" w14:textId="77777777" w:rsidR="00882FDB" w:rsidRDefault="00882FDB" w:rsidP="00A4691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59DDC0" w14:textId="77777777" w:rsidR="00882FDB" w:rsidRDefault="00882FDB" w:rsidP="00A469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9CD7E1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P003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12B75E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</w:t>
            </w:r>
            <w:proofErr w:type="spellStart"/>
            <w:r>
              <w:rPr>
                <w:sz w:val="18"/>
              </w:rPr>
              <w:t>00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1168D1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83.673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12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EEE156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BFBE4A9" w14:textId="77777777" w:rsidR="00882FDB" w:rsidRDefault="00882FDB" w:rsidP="00882FDB">
      <w:pPr>
        <w:spacing w:after="0"/>
      </w:pPr>
    </w:p>
    <w:p w14:paraId="39800C8C" w14:textId="77777777" w:rsidR="00882FDB" w:rsidRDefault="00882FDB" w:rsidP="00882FDB">
      <w:r>
        <w:t xml:space="preserve">Iznos smanjenja odnosi se na amortizaciju proizvedene dugotrajne imovine u </w:t>
      </w:r>
      <w:proofErr w:type="spellStart"/>
      <w:r>
        <w:t>2025</w:t>
      </w:r>
      <w:proofErr w:type="spellEnd"/>
      <w:r>
        <w:t>. god. (proveden je ispravak vrijednosti).</w:t>
      </w:r>
    </w:p>
    <w:p w14:paraId="006E3918" w14:textId="77777777" w:rsidR="00882FDB" w:rsidRDefault="00882FDB" w:rsidP="00882FDB"/>
    <w:p w14:paraId="1F910638" w14:textId="77777777" w:rsidR="00882FDB" w:rsidRDefault="00882FDB" w:rsidP="00882FDB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19A8442D" w14:textId="77777777" w:rsidR="00882FDB" w:rsidRDefault="00882FDB" w:rsidP="00882FDB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proofErr w:type="spellStart"/>
      <w:r>
        <w:rPr>
          <w:sz w:val="28"/>
        </w:rPr>
        <w:t>48</w:t>
      </w:r>
      <w:proofErr w:type="spellEnd"/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882FDB" w14:paraId="1B453C99" w14:textId="77777777" w:rsidTr="00A4691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4C294E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D98B4F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C24280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7DD216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F16890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2FDB" w14:paraId="693C920F" w14:textId="77777777" w:rsidTr="00A469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327CCB" w14:textId="77777777" w:rsidR="00882FDB" w:rsidRDefault="00882FDB" w:rsidP="00A4691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EA4EF7" w14:textId="77777777" w:rsidR="00882FDB" w:rsidRDefault="00882FDB" w:rsidP="00A469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Međusobne obveze subjekata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E41DB0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V003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53DF79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13.534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21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B10C94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3BC32DF" w14:textId="77777777" w:rsidR="00882FDB" w:rsidRDefault="00882FDB" w:rsidP="00882FDB">
      <w:pPr>
        <w:spacing w:after="0"/>
      </w:pPr>
    </w:p>
    <w:p w14:paraId="75F884A7" w14:textId="77777777" w:rsidR="00882FDB" w:rsidRDefault="00882FDB" w:rsidP="00882FDB">
      <w:r>
        <w:t>Međusobne obveze proračunskih korisnika odnose se na:</w:t>
      </w:r>
    </w:p>
    <w:p w14:paraId="5A05ED3B" w14:textId="77777777" w:rsidR="00882FDB" w:rsidRDefault="00882FDB" w:rsidP="00882FDB">
      <w:proofErr w:type="spellStart"/>
      <w:r>
        <w:t>232</w:t>
      </w:r>
      <w:proofErr w:type="spellEnd"/>
      <w:r>
        <w:t xml:space="preserve"> Obveze prema ulaznim računima i</w:t>
      </w:r>
    </w:p>
    <w:p w14:paraId="306AE64C" w14:textId="77777777" w:rsidR="00882FDB" w:rsidRDefault="00882FDB" w:rsidP="00882FDB">
      <w:proofErr w:type="spellStart"/>
      <w:r>
        <w:t>27</w:t>
      </w:r>
      <w:proofErr w:type="spellEnd"/>
      <w:r>
        <w:t xml:space="preserve"> Obveze proračunskih korisnika za povrat u proračun.</w:t>
      </w:r>
    </w:p>
    <w:p w14:paraId="1011C0BD" w14:textId="77777777" w:rsidR="00882FDB" w:rsidRDefault="00882FDB" w:rsidP="00882FDB"/>
    <w:p w14:paraId="141BBEF2" w14:textId="77777777" w:rsidR="00882FDB" w:rsidRDefault="00882FDB" w:rsidP="00882FDB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proofErr w:type="spellStart"/>
      <w:r>
        <w:rPr>
          <w:sz w:val="28"/>
        </w:rPr>
        <w:t>49</w:t>
      </w:r>
      <w:proofErr w:type="spellEnd"/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882FDB" w14:paraId="5FECC2D6" w14:textId="77777777" w:rsidTr="00A4691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790ACE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A03FDA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BE5ED2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4862D9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050063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2FDB" w14:paraId="51F3EE52" w14:textId="77777777" w:rsidTr="00A469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FB62A9" w14:textId="77777777" w:rsidR="00882FDB" w:rsidRDefault="00882FDB" w:rsidP="00A4691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04BBD7" w14:textId="77777777" w:rsidR="00882FDB" w:rsidRDefault="00882FDB" w:rsidP="00A469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Međusobne obveze subjekata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A72E20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V005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A167C0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10.237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96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1620C5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60AA7F1" w14:textId="77777777" w:rsidR="00882FDB" w:rsidRDefault="00882FDB" w:rsidP="00882FDB">
      <w:pPr>
        <w:spacing w:after="0"/>
      </w:pPr>
    </w:p>
    <w:p w14:paraId="31D98E76" w14:textId="77777777" w:rsidR="00882FDB" w:rsidRDefault="00882FDB" w:rsidP="00882FDB">
      <w:r>
        <w:t>Međusobne obveze proračunskih korisnika odnose se na:</w:t>
      </w:r>
    </w:p>
    <w:p w14:paraId="023B0A68" w14:textId="77777777" w:rsidR="00882FDB" w:rsidRDefault="00882FDB" w:rsidP="00882FDB">
      <w:proofErr w:type="spellStart"/>
      <w:r>
        <w:t>232</w:t>
      </w:r>
      <w:proofErr w:type="spellEnd"/>
      <w:r>
        <w:t xml:space="preserve"> Obveze prema ulaznim računima i</w:t>
      </w:r>
    </w:p>
    <w:p w14:paraId="2E0ADA79" w14:textId="77777777" w:rsidR="00882FDB" w:rsidRDefault="00882FDB" w:rsidP="00882FDB">
      <w:proofErr w:type="spellStart"/>
      <w:r>
        <w:t>27</w:t>
      </w:r>
      <w:proofErr w:type="spellEnd"/>
      <w:r>
        <w:t xml:space="preserve"> Obveze proračunskih korisnika za povrat u proračun.</w:t>
      </w:r>
    </w:p>
    <w:p w14:paraId="716C319E" w14:textId="77777777" w:rsidR="00882FDB" w:rsidRDefault="00882FDB" w:rsidP="00882FDB"/>
    <w:p w14:paraId="5EB86D30" w14:textId="77777777" w:rsidR="00882FDB" w:rsidRDefault="00882FDB" w:rsidP="00882FDB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proofErr w:type="spellStart"/>
      <w:r>
        <w:rPr>
          <w:sz w:val="28"/>
        </w:rPr>
        <w:t>50</w:t>
      </w:r>
      <w:proofErr w:type="spellEnd"/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882FDB" w14:paraId="29F3C5A3" w14:textId="77777777" w:rsidTr="00A4691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41AEC4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DA775C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21DC50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0DC560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59C552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2FDB" w14:paraId="0E6DDF09" w14:textId="77777777" w:rsidTr="00A469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F1D8CF" w14:textId="77777777" w:rsidR="00882FDB" w:rsidRDefault="00882FDB" w:rsidP="00A4691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172176" w14:textId="77777777" w:rsidR="00882FDB" w:rsidRDefault="00882FDB" w:rsidP="00A469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izvještajnog razdoblja (šifre </w:t>
            </w:r>
            <w:proofErr w:type="spellStart"/>
            <w:r>
              <w:rPr>
                <w:sz w:val="18"/>
              </w:rPr>
              <w:t>V008</w:t>
            </w:r>
            <w:proofErr w:type="spellEnd"/>
            <w:r>
              <w:rPr>
                <w:sz w:val="18"/>
              </w:rPr>
              <w:t>+</w:t>
            </w:r>
            <w:proofErr w:type="spellStart"/>
            <w:r>
              <w:rPr>
                <w:sz w:val="18"/>
              </w:rPr>
              <w:t>D23</w:t>
            </w:r>
            <w:proofErr w:type="spellEnd"/>
            <w:r>
              <w:rPr>
                <w:sz w:val="18"/>
              </w:rPr>
              <w:t>+</w:t>
            </w:r>
            <w:proofErr w:type="spellStart"/>
            <w:r>
              <w:rPr>
                <w:sz w:val="18"/>
              </w:rPr>
              <w:t>D24</w:t>
            </w:r>
            <w:proofErr w:type="spellEnd"/>
            <w:r>
              <w:rPr>
                <w:sz w:val="18"/>
              </w:rPr>
              <w:t xml:space="preserve"> + 'D dio </w:t>
            </w:r>
            <w:proofErr w:type="spellStart"/>
            <w:r>
              <w:rPr>
                <w:sz w:val="18"/>
              </w:rPr>
              <w:t>25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26</w:t>
            </w:r>
            <w:proofErr w:type="spellEnd"/>
            <w:r>
              <w:rPr>
                <w:sz w:val="18"/>
              </w:rPr>
              <w:t xml:space="preserve">' + </w:t>
            </w:r>
            <w:proofErr w:type="spellStart"/>
            <w:r>
              <w:rPr>
                <w:sz w:val="18"/>
              </w:rPr>
              <w:t>D27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6BA8C5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V007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3685E7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2.260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73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BBBDD2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8120329" w14:textId="77777777" w:rsidR="00882FDB" w:rsidRDefault="00882FDB" w:rsidP="00882FDB">
      <w:pPr>
        <w:spacing w:after="0"/>
      </w:pPr>
    </w:p>
    <w:p w14:paraId="560FF9C9" w14:textId="77777777" w:rsidR="00882FDB" w:rsidRDefault="00882FDB" w:rsidP="00882FDB">
      <w:r>
        <w:t>Samo je jedan dospjeli račun za nabavu nefinancijske imovine koji ima dospijeće 30.12.2025. god.</w:t>
      </w:r>
    </w:p>
    <w:p w14:paraId="3DEE6F35" w14:textId="77777777" w:rsidR="00882FDB" w:rsidRDefault="00882FDB" w:rsidP="00882FDB">
      <w:r>
        <w:t>Vatrogasna postrojba Kutina nalazi se u sustavu Gradske riznice Grada Kutine te proces od „ulaska“ računa u sustav pa do trenutka njegove naplate  obuhvaća nekoliko odobrenja od strane odgovornih osoba. Stoga, ponekad do službenice koja vrši plaćanja stigne račun kojemu je već prošlo dospijeće plaćanja. </w:t>
      </w:r>
    </w:p>
    <w:p w14:paraId="7F2D2043" w14:textId="77777777" w:rsidR="00882FDB" w:rsidRDefault="00882FDB" w:rsidP="00882FDB"/>
    <w:p w14:paraId="013BACA5" w14:textId="77777777" w:rsidR="00882FDB" w:rsidRDefault="00882FDB" w:rsidP="00882FDB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proofErr w:type="spellStart"/>
      <w:r>
        <w:rPr>
          <w:sz w:val="28"/>
        </w:rPr>
        <w:t>51</w:t>
      </w:r>
      <w:proofErr w:type="spellEnd"/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882FDB" w14:paraId="5AB5D613" w14:textId="77777777" w:rsidTr="00A4691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5AE49F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0187D2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C46359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2421EE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365DB5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2FDB" w14:paraId="34D7ADEF" w14:textId="77777777" w:rsidTr="00A469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E27CBC" w14:textId="77777777" w:rsidR="00882FDB" w:rsidRDefault="00882FDB" w:rsidP="00A4691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D7E600" w14:textId="77777777" w:rsidR="00882FDB" w:rsidRDefault="00882FDB" w:rsidP="00A469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Međusobne obveze subjekata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9F868F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V010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F9FFC0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5.573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66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D566DB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1388383" w14:textId="77777777" w:rsidR="00882FDB" w:rsidRDefault="00882FDB" w:rsidP="00882FDB">
      <w:pPr>
        <w:spacing w:after="0"/>
      </w:pPr>
    </w:p>
    <w:p w14:paraId="001A22B1" w14:textId="77777777" w:rsidR="00882FDB" w:rsidRDefault="00882FDB" w:rsidP="00882FDB">
      <w:r>
        <w:t>Međusobne obveze proračunskih korisnika odnose se na:</w:t>
      </w:r>
    </w:p>
    <w:p w14:paraId="05B19B93" w14:textId="77777777" w:rsidR="00882FDB" w:rsidRDefault="00882FDB" w:rsidP="00882FDB">
      <w:proofErr w:type="spellStart"/>
      <w:r>
        <w:t>232</w:t>
      </w:r>
      <w:proofErr w:type="spellEnd"/>
      <w:r>
        <w:t xml:space="preserve"> Obveze prema ulaznim računima i</w:t>
      </w:r>
    </w:p>
    <w:p w14:paraId="09A9FD85" w14:textId="77777777" w:rsidR="00882FDB" w:rsidRDefault="00882FDB" w:rsidP="00882FDB">
      <w:proofErr w:type="spellStart"/>
      <w:r>
        <w:t>27</w:t>
      </w:r>
      <w:proofErr w:type="spellEnd"/>
      <w:r>
        <w:t xml:space="preserve"> Obveze proračunskih korisnika za povrat u proračun.</w:t>
      </w:r>
    </w:p>
    <w:p w14:paraId="596F921F" w14:textId="77777777" w:rsidR="00882FDB" w:rsidRDefault="00882FDB" w:rsidP="00882FDB"/>
    <w:p w14:paraId="284588C4" w14:textId="77777777" w:rsidR="00882FDB" w:rsidRDefault="00882FDB" w:rsidP="00882FDB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proofErr w:type="spellStart"/>
      <w:r>
        <w:rPr>
          <w:sz w:val="28"/>
        </w:rPr>
        <w:t>52</w:t>
      </w:r>
      <w:proofErr w:type="spellEnd"/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882FDB" w14:paraId="06DA4C8C" w14:textId="77777777" w:rsidTr="00A4691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9C8CBD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CFF7B8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5F0525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5511DE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9B38AE" w14:textId="77777777" w:rsidR="00882FDB" w:rsidRDefault="00882FDB" w:rsidP="00A469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2FDB" w14:paraId="0266B62B" w14:textId="77777777" w:rsidTr="00A469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B74875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23</w:t>
            </w:r>
            <w:proofErr w:type="spellEnd"/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63BA26" w14:textId="77777777" w:rsidR="00882FDB" w:rsidRDefault="00882FDB" w:rsidP="00A469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E91135" w14:textId="77777777" w:rsidR="00882FDB" w:rsidRDefault="00882FDB" w:rsidP="00A4691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ND23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45EA16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proofErr w:type="spellStart"/>
            <w:r>
              <w:rPr>
                <w:sz w:val="18"/>
              </w:rPr>
              <w:t>126.547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92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31FA92" w14:textId="77777777" w:rsidR="00882FDB" w:rsidRDefault="00882FDB" w:rsidP="00A469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96749B1" w14:textId="77777777" w:rsidR="00882FDB" w:rsidRDefault="00882FDB" w:rsidP="00882FDB">
      <w:pPr>
        <w:spacing w:after="0"/>
      </w:pPr>
    </w:p>
    <w:p w14:paraId="4A82DC60" w14:textId="77777777" w:rsidR="00882FDB" w:rsidRDefault="00882FDB" w:rsidP="00882FDB">
      <w:r>
        <w:t xml:space="preserve">Odnose se na obveze za plaću i prijevoz zaposlenika  na posao i s posla za prosinac </w:t>
      </w:r>
      <w:proofErr w:type="spellStart"/>
      <w:r>
        <w:t>2025</w:t>
      </w:r>
      <w:proofErr w:type="spellEnd"/>
      <w:r>
        <w:t>. god. i obveze prema ulaznim računima.</w:t>
      </w:r>
    </w:p>
    <w:p w14:paraId="171C8FAE" w14:textId="490AB5EA" w:rsidR="0082404C" w:rsidRPr="0082404C" w:rsidRDefault="0082404C" w:rsidP="0082404C">
      <w:pPr>
        <w:spacing w:line="240" w:lineRule="auto"/>
        <w:rPr>
          <w:sz w:val="20"/>
          <w:szCs w:val="20"/>
        </w:rPr>
      </w:pPr>
      <w:r w:rsidRPr="0082404C">
        <w:rPr>
          <w:sz w:val="20"/>
          <w:szCs w:val="20"/>
        </w:rPr>
        <w:t>Bilješke sastavila:</w:t>
      </w:r>
    </w:p>
    <w:p w14:paraId="3AF1B1EB" w14:textId="175DFE1A" w:rsidR="0082404C" w:rsidRPr="0082404C" w:rsidRDefault="0082404C" w:rsidP="0082404C">
      <w:pPr>
        <w:spacing w:line="240" w:lineRule="auto"/>
        <w:rPr>
          <w:sz w:val="20"/>
          <w:szCs w:val="20"/>
        </w:rPr>
      </w:pPr>
      <w:r w:rsidRPr="0082404C">
        <w:rPr>
          <w:sz w:val="20"/>
          <w:szCs w:val="20"/>
        </w:rPr>
        <w:t>Matea Kotarski Kranjčec</w:t>
      </w:r>
    </w:p>
    <w:p w14:paraId="0BE9EBD0" w14:textId="163AAB19" w:rsidR="0082404C" w:rsidRPr="0082404C" w:rsidRDefault="0082404C" w:rsidP="0082404C">
      <w:pPr>
        <w:spacing w:line="240" w:lineRule="auto"/>
        <w:rPr>
          <w:sz w:val="20"/>
          <w:szCs w:val="20"/>
        </w:rPr>
      </w:pPr>
      <w:r w:rsidRPr="0082404C">
        <w:rPr>
          <w:sz w:val="20"/>
          <w:szCs w:val="20"/>
        </w:rPr>
        <w:t>Grad Kutina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Zapovjednik:</w:t>
      </w:r>
    </w:p>
    <w:p w14:paraId="6CC9F458" w14:textId="47436223" w:rsidR="00F43501" w:rsidRPr="0082404C" w:rsidRDefault="0082404C" w:rsidP="0082404C">
      <w:pPr>
        <w:spacing w:line="240" w:lineRule="auto"/>
        <w:rPr>
          <w:sz w:val="20"/>
          <w:szCs w:val="20"/>
        </w:rPr>
      </w:pPr>
      <w:r w:rsidRPr="0082404C">
        <w:rPr>
          <w:sz w:val="20"/>
          <w:szCs w:val="20"/>
        </w:rPr>
        <w:t>Upravni odjel  za financije</w:t>
      </w:r>
      <w:r>
        <w:rPr>
          <w:sz w:val="20"/>
          <w:szCs w:val="20"/>
        </w:rPr>
        <w:t xml:space="preserve">                                                                                                        Danijel Lipšanski, bacc.ing.sec.</w:t>
      </w:r>
      <w:bookmarkStart w:id="0" w:name="_GoBack"/>
      <w:bookmarkEnd w:id="0"/>
    </w:p>
    <w:sectPr w:rsidR="00F43501" w:rsidRPr="0082404C" w:rsidSect="005319C0">
      <w:headerReference w:type="default" r:id="rId9"/>
      <w:footerReference w:type="default" r:id="rId10"/>
      <w:pgSz w:w="11906" w:h="16838"/>
      <w:pgMar w:top="1134" w:right="1134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342FFA" w14:textId="77777777" w:rsidR="000936EC" w:rsidRDefault="000936EC" w:rsidP="005319C0">
      <w:pPr>
        <w:spacing w:after="0" w:line="240" w:lineRule="auto"/>
      </w:pPr>
      <w:r>
        <w:separator/>
      </w:r>
    </w:p>
  </w:endnote>
  <w:endnote w:type="continuationSeparator" w:id="0">
    <w:p w14:paraId="4FE938EC" w14:textId="77777777" w:rsidR="000936EC" w:rsidRDefault="000936EC" w:rsidP="00531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7A8B29" w14:textId="77777777" w:rsidR="000270BC" w:rsidRDefault="00DB0125" w:rsidP="00DB0125">
    <w:pPr>
      <w:pStyle w:val="Podnoje"/>
      <w:jc w:val="center"/>
      <w:rPr>
        <w:sz w:val="18"/>
      </w:rPr>
    </w:pPr>
    <w:r w:rsidRPr="00DB0125">
      <w:rPr>
        <w:sz w:val="18"/>
      </w:rPr>
      <w:t>Bilješke uz financijski izvješt</w:t>
    </w:r>
    <w:r w:rsidR="000270BC">
      <w:rPr>
        <w:sz w:val="18"/>
      </w:rPr>
      <w:t xml:space="preserve">aj za razdoblje </w:t>
    </w:r>
    <w:proofErr w:type="spellStart"/>
    <w:r w:rsidR="000270BC">
      <w:rPr>
        <w:sz w:val="18"/>
      </w:rPr>
      <w:t>1.1</w:t>
    </w:r>
    <w:proofErr w:type="spellEnd"/>
    <w:r w:rsidR="000270BC">
      <w:rPr>
        <w:sz w:val="18"/>
      </w:rPr>
      <w:t>.-</w:t>
    </w:r>
    <w:proofErr w:type="spellStart"/>
    <w:r w:rsidR="000270BC">
      <w:rPr>
        <w:sz w:val="18"/>
      </w:rPr>
      <w:t>31.12..2025</w:t>
    </w:r>
    <w:proofErr w:type="spellEnd"/>
  </w:p>
  <w:p w14:paraId="75344570" w14:textId="2439781E" w:rsidR="00DB0125" w:rsidRPr="00DB0125" w:rsidRDefault="00DB0125" w:rsidP="00DB0125">
    <w:pPr>
      <w:pStyle w:val="Podnoje"/>
      <w:jc w:val="center"/>
      <w:rPr>
        <w:sz w:val="18"/>
      </w:rPr>
    </w:pPr>
    <w:r w:rsidRPr="00DB0125">
      <w:rPr>
        <w:sz w:val="18"/>
      </w:rPr>
      <w:t>.</w:t>
    </w:r>
  </w:p>
  <w:p w14:paraId="38DA7AAB" w14:textId="77777777" w:rsidR="00DB0125" w:rsidRDefault="00DB0125" w:rsidP="00DB0125">
    <w:pPr>
      <w:pStyle w:val="Podnoje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05141B" w14:textId="77777777" w:rsidR="000936EC" w:rsidRDefault="000936EC" w:rsidP="005319C0">
      <w:pPr>
        <w:spacing w:after="0" w:line="240" w:lineRule="auto"/>
      </w:pPr>
      <w:r>
        <w:separator/>
      </w:r>
    </w:p>
  </w:footnote>
  <w:footnote w:type="continuationSeparator" w:id="0">
    <w:p w14:paraId="0843F444" w14:textId="77777777" w:rsidR="000936EC" w:rsidRDefault="000936EC" w:rsidP="00531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eetkatablice"/>
      <w:tblW w:w="9952" w:type="dxa"/>
      <w:tblInd w:w="-5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4025"/>
      <w:gridCol w:w="3851"/>
    </w:tblGrid>
    <w:tr w:rsidR="0072707B" w14:paraId="5BB9A18B" w14:textId="77777777" w:rsidTr="006539FF">
      <w:trPr>
        <w:trHeight w:val="1704"/>
      </w:trPr>
      <w:tc>
        <w:tcPr>
          <w:tcW w:w="2076" w:type="dxa"/>
        </w:tcPr>
        <w:p w14:paraId="51E9CEAD" w14:textId="66DBB9CC" w:rsidR="0072707B" w:rsidRDefault="0072707B" w:rsidP="0072707B">
          <w:pPr>
            <w:pStyle w:val="Zaglavlje"/>
          </w:pPr>
          <w:r>
            <w:rPr>
              <w:noProof/>
              <w:lang w:eastAsia="hr-HR"/>
            </w:rPr>
            <w:drawing>
              <wp:anchor distT="0" distB="0" distL="114300" distR="114300" simplePos="0" relativeHeight="251662336" behindDoc="1" locked="0" layoutInCell="1" allowOverlap="1" wp14:anchorId="661401CF" wp14:editId="71BC0846">
                <wp:simplePos x="0" y="0"/>
                <wp:positionH relativeFrom="column">
                  <wp:posOffset>22860</wp:posOffset>
                </wp:positionH>
                <wp:positionV relativeFrom="paragraph">
                  <wp:posOffset>1905</wp:posOffset>
                </wp:positionV>
                <wp:extent cx="1171575" cy="1133475"/>
                <wp:effectExtent l="0" t="0" r="9525" b="9525"/>
                <wp:wrapNone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25" w:type="dxa"/>
        </w:tcPr>
        <w:p w14:paraId="4784E4D9" w14:textId="504C4015" w:rsidR="0072707B" w:rsidRPr="0072707B" w:rsidRDefault="0072707B" w:rsidP="0072707B">
          <w:pPr>
            <w:pStyle w:val="Zaglavlje"/>
            <w:rPr>
              <w:sz w:val="16"/>
              <w:szCs w:val="16"/>
            </w:rPr>
          </w:pPr>
        </w:p>
        <w:p w14:paraId="62E02ECF" w14:textId="12544FC5" w:rsidR="0072707B" w:rsidRPr="0072707B" w:rsidRDefault="0072707B" w:rsidP="0072707B">
          <w:pPr>
            <w:pStyle w:val="Zaglavlje"/>
            <w:rPr>
              <w:b/>
              <w:bCs/>
              <w:sz w:val="24"/>
              <w:szCs w:val="24"/>
            </w:rPr>
          </w:pPr>
          <w:r w:rsidRPr="0072707B">
            <w:rPr>
              <w:b/>
              <w:bCs/>
              <w:sz w:val="24"/>
              <w:szCs w:val="24"/>
            </w:rPr>
            <w:t>VATROGASNA POSTROJBA KUTINA</w:t>
          </w:r>
        </w:p>
        <w:p w14:paraId="4D70AA8B" w14:textId="77777777" w:rsidR="0072707B" w:rsidRDefault="0072707B" w:rsidP="0072707B">
          <w:pPr>
            <w:pStyle w:val="Zaglavlje"/>
          </w:pPr>
          <w:r>
            <w:t>Kneza Ljudevita Posavskog 27</w:t>
          </w:r>
        </w:p>
        <w:p w14:paraId="764B6D2F" w14:textId="77777777" w:rsidR="0072707B" w:rsidRDefault="0072707B" w:rsidP="0072707B">
          <w:pPr>
            <w:pStyle w:val="Zaglavlje"/>
          </w:pPr>
          <w:r>
            <w:t>44320 Kutina</w:t>
          </w:r>
        </w:p>
        <w:p w14:paraId="46A8AA58" w14:textId="77777777" w:rsidR="0072707B" w:rsidRPr="005319C0" w:rsidRDefault="0072707B" w:rsidP="0072707B">
          <w:pPr>
            <w:pStyle w:val="Zaglavlje"/>
            <w:rPr>
              <w:sz w:val="2"/>
              <w:szCs w:val="2"/>
            </w:rPr>
          </w:pPr>
        </w:p>
        <w:p w14:paraId="4F9BDEFD" w14:textId="77777777" w:rsidR="0072707B" w:rsidRPr="005319C0" w:rsidRDefault="0072707B" w:rsidP="0072707B">
          <w:pPr>
            <w:pStyle w:val="Zaglavlje"/>
            <w:rPr>
              <w:sz w:val="4"/>
              <w:szCs w:val="4"/>
            </w:rPr>
          </w:pPr>
        </w:p>
        <w:p w14:paraId="29C674C4" w14:textId="77777777" w:rsidR="0072707B" w:rsidRDefault="0072707B" w:rsidP="0072707B">
          <w:pPr>
            <w:pStyle w:val="Zaglavlje"/>
          </w:pPr>
          <w:r>
            <w:t>OIB: 22190219862</w:t>
          </w:r>
        </w:p>
        <w:p w14:paraId="3D7A4969" w14:textId="6AD9AA92" w:rsidR="0072707B" w:rsidRDefault="0072707B" w:rsidP="0072707B">
          <w:pPr>
            <w:pStyle w:val="Zaglavlje"/>
          </w:pPr>
          <w:r>
            <w:t xml:space="preserve">IBAN: </w:t>
          </w:r>
          <w:r w:rsidR="00DA22C2">
            <w:t>HR33 2340 0091 8220 0000 8</w:t>
          </w:r>
        </w:p>
        <w:p w14:paraId="752C6F25" w14:textId="28731B04" w:rsidR="0072707B" w:rsidRDefault="0072707B" w:rsidP="0072707B">
          <w:pPr>
            <w:pStyle w:val="Zaglavlje"/>
          </w:pPr>
        </w:p>
      </w:tc>
      <w:tc>
        <w:tcPr>
          <w:tcW w:w="3851" w:type="dxa"/>
          <w:vAlign w:val="bottom"/>
        </w:tcPr>
        <w:p w14:paraId="741E4AE9" w14:textId="77777777" w:rsidR="006539FF" w:rsidRDefault="006539FF" w:rsidP="0072707B">
          <w:pPr>
            <w:pStyle w:val="Zaglavlje"/>
            <w:jc w:val="right"/>
          </w:pPr>
        </w:p>
        <w:p w14:paraId="5859E16E" w14:textId="568E5BC1" w:rsidR="0072707B" w:rsidRDefault="0072707B" w:rsidP="0072707B">
          <w:pPr>
            <w:pStyle w:val="Zaglavlje"/>
            <w:jc w:val="right"/>
          </w:pPr>
          <w:r>
            <w:t xml:space="preserve">e mail: </w:t>
          </w:r>
          <w:r w:rsidR="00042A16">
            <w:rPr>
              <w:b/>
              <w:bCs/>
            </w:rPr>
            <w:t>postrojba</w:t>
          </w:r>
          <w:r w:rsidRPr="0072707B">
            <w:rPr>
              <w:b/>
              <w:bCs/>
            </w:rPr>
            <w:t>@vatrogasci-kutina.hr</w:t>
          </w:r>
        </w:p>
        <w:p w14:paraId="61599FCA" w14:textId="1DD41A94" w:rsidR="0072707B" w:rsidRDefault="0072707B" w:rsidP="0072707B">
          <w:pPr>
            <w:pStyle w:val="Zaglavlje"/>
            <w:jc w:val="right"/>
          </w:pPr>
          <w:r>
            <w:t xml:space="preserve">telefon: </w:t>
          </w:r>
          <w:r w:rsidRPr="0072707B">
            <w:rPr>
              <w:b/>
              <w:bCs/>
            </w:rPr>
            <w:t>044 660 420</w:t>
          </w:r>
        </w:p>
        <w:p w14:paraId="6D0C599C" w14:textId="6D65352F" w:rsidR="0072707B" w:rsidRDefault="0072707B" w:rsidP="0072707B">
          <w:pPr>
            <w:pStyle w:val="Zaglavlje"/>
            <w:jc w:val="right"/>
          </w:pPr>
          <w:r>
            <w:t xml:space="preserve">fax: </w:t>
          </w:r>
          <w:r w:rsidRPr="0072707B">
            <w:rPr>
              <w:b/>
              <w:bCs/>
            </w:rPr>
            <w:t>044 660 429</w:t>
          </w:r>
        </w:p>
        <w:p w14:paraId="5EB6392B" w14:textId="3A21A4B4" w:rsidR="0072707B" w:rsidRDefault="0072707B" w:rsidP="0072707B">
          <w:pPr>
            <w:pStyle w:val="Zaglavlje"/>
            <w:jc w:val="right"/>
          </w:pPr>
          <w:r>
            <w:t xml:space="preserve">zapovjednik: </w:t>
          </w:r>
          <w:r w:rsidRPr="0072707B">
            <w:rPr>
              <w:b/>
              <w:bCs/>
            </w:rPr>
            <w:t>099 29 77 902</w:t>
          </w:r>
        </w:p>
        <w:p w14:paraId="6F11BA6D" w14:textId="492CB6F8" w:rsidR="0072707B" w:rsidRDefault="0072707B" w:rsidP="006539FF">
          <w:pPr>
            <w:pStyle w:val="Zaglavlje"/>
            <w:jc w:val="right"/>
          </w:pPr>
          <w:r>
            <w:t xml:space="preserve">web: </w:t>
          </w:r>
          <w:r w:rsidRPr="0072707B">
            <w:t>https://vp.vatrogasci-kutina.hr/</w:t>
          </w:r>
        </w:p>
        <w:p w14:paraId="11AAACF3" w14:textId="0D82D428" w:rsidR="0072707B" w:rsidRDefault="0072707B" w:rsidP="0072707B">
          <w:pPr>
            <w:pStyle w:val="Zaglavlje"/>
            <w:jc w:val="right"/>
          </w:pPr>
        </w:p>
      </w:tc>
    </w:tr>
  </w:tbl>
  <w:p w14:paraId="544CD5E3" w14:textId="26D5339A" w:rsidR="005319C0" w:rsidRDefault="005319C0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3F5A"/>
    <w:multiLevelType w:val="hybridMultilevel"/>
    <w:tmpl w:val="BF06C976"/>
    <w:lvl w:ilvl="0" w:tplc="269A3D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5414CB"/>
    <w:multiLevelType w:val="hybridMultilevel"/>
    <w:tmpl w:val="BF06C976"/>
    <w:lvl w:ilvl="0" w:tplc="269A3D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56688C"/>
    <w:multiLevelType w:val="hybridMultilevel"/>
    <w:tmpl w:val="20140C36"/>
    <w:name w:val="disc"/>
    <w:lvl w:ilvl="0" w:tplc="DDF8220C">
      <w:start w:val="1"/>
      <w:numFmt w:val="bullet"/>
      <w:lvlText w:val="•"/>
      <w:lvlJc w:val="left"/>
      <w:pPr>
        <w:ind w:left="720" w:hanging="360"/>
      </w:pPr>
    </w:lvl>
    <w:lvl w:ilvl="1" w:tplc="6AD875E6">
      <w:start w:val="1"/>
      <w:numFmt w:val="bullet"/>
      <w:lvlText w:val="•"/>
      <w:lvlJc w:val="left"/>
      <w:pPr>
        <w:ind w:left="1440" w:hanging="360"/>
      </w:pPr>
    </w:lvl>
    <w:lvl w:ilvl="2" w:tplc="9AE6D5F8">
      <w:start w:val="1"/>
      <w:numFmt w:val="bullet"/>
      <w:lvlText w:val="•"/>
      <w:lvlJc w:val="left"/>
      <w:pPr>
        <w:ind w:left="2160" w:hanging="360"/>
      </w:pPr>
    </w:lvl>
    <w:lvl w:ilvl="3" w:tplc="0C102C68">
      <w:start w:val="1"/>
      <w:numFmt w:val="bullet"/>
      <w:lvlText w:val="•"/>
      <w:lvlJc w:val="left"/>
      <w:pPr>
        <w:ind w:left="2880" w:hanging="360"/>
      </w:pPr>
    </w:lvl>
    <w:lvl w:ilvl="4" w:tplc="D8B095FE">
      <w:start w:val="1"/>
      <w:numFmt w:val="bullet"/>
      <w:lvlText w:val="•"/>
      <w:lvlJc w:val="left"/>
      <w:pPr>
        <w:ind w:left="3600" w:hanging="360"/>
      </w:pPr>
    </w:lvl>
    <w:lvl w:ilvl="5" w:tplc="B8F64BEC">
      <w:start w:val="1"/>
      <w:numFmt w:val="bullet"/>
      <w:lvlText w:val="•"/>
      <w:lvlJc w:val="left"/>
      <w:pPr>
        <w:ind w:left="4320" w:hanging="360"/>
      </w:pPr>
    </w:lvl>
    <w:lvl w:ilvl="6" w:tplc="02B424C8">
      <w:start w:val="1"/>
      <w:numFmt w:val="bullet"/>
      <w:lvlText w:val="•"/>
      <w:lvlJc w:val="left"/>
      <w:pPr>
        <w:ind w:left="5040" w:hanging="360"/>
      </w:pPr>
    </w:lvl>
    <w:lvl w:ilvl="7" w:tplc="713A49A2">
      <w:start w:val="1"/>
      <w:numFmt w:val="bullet"/>
      <w:lvlText w:val="•"/>
      <w:lvlJc w:val="left"/>
      <w:pPr>
        <w:ind w:left="5760" w:hanging="360"/>
      </w:pPr>
    </w:lvl>
    <w:lvl w:ilvl="8" w:tplc="3CA62116">
      <w:start w:val="1"/>
      <w:numFmt w:val="bullet"/>
      <w:lvlText w:val="•"/>
      <w:lvlJc w:val="left"/>
      <w:pPr>
        <w:ind w:left="6480" w:hanging="360"/>
      </w:pPr>
    </w:lvl>
  </w:abstractNum>
  <w:abstractNum w:abstractNumId="3">
    <w:nsid w:val="725E40C7"/>
    <w:multiLevelType w:val="hybridMultilevel"/>
    <w:tmpl w:val="660AEFA4"/>
    <w:lvl w:ilvl="0" w:tplc="10DAD134">
      <w:numFmt w:val="bullet"/>
      <w:lvlText w:val="-"/>
      <w:lvlJc w:val="left"/>
      <w:pPr>
        <w:ind w:left="249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4">
    <w:nsid w:val="746C14B7"/>
    <w:multiLevelType w:val="hybridMultilevel"/>
    <w:tmpl w:val="F3327CC0"/>
    <w:lvl w:ilvl="0" w:tplc="329621E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30" w:hanging="360"/>
      </w:pPr>
    </w:lvl>
    <w:lvl w:ilvl="2" w:tplc="041A001B" w:tentative="1">
      <w:start w:val="1"/>
      <w:numFmt w:val="lowerRoman"/>
      <w:lvlText w:val="%3."/>
      <w:lvlJc w:val="right"/>
      <w:pPr>
        <w:ind w:left="2250" w:hanging="180"/>
      </w:pPr>
    </w:lvl>
    <w:lvl w:ilvl="3" w:tplc="041A000F" w:tentative="1">
      <w:start w:val="1"/>
      <w:numFmt w:val="decimal"/>
      <w:lvlText w:val="%4."/>
      <w:lvlJc w:val="left"/>
      <w:pPr>
        <w:ind w:left="2970" w:hanging="360"/>
      </w:pPr>
    </w:lvl>
    <w:lvl w:ilvl="4" w:tplc="041A0019" w:tentative="1">
      <w:start w:val="1"/>
      <w:numFmt w:val="lowerLetter"/>
      <w:lvlText w:val="%5."/>
      <w:lvlJc w:val="left"/>
      <w:pPr>
        <w:ind w:left="3690" w:hanging="360"/>
      </w:pPr>
    </w:lvl>
    <w:lvl w:ilvl="5" w:tplc="041A001B" w:tentative="1">
      <w:start w:val="1"/>
      <w:numFmt w:val="lowerRoman"/>
      <w:lvlText w:val="%6."/>
      <w:lvlJc w:val="right"/>
      <w:pPr>
        <w:ind w:left="4410" w:hanging="180"/>
      </w:pPr>
    </w:lvl>
    <w:lvl w:ilvl="6" w:tplc="041A000F" w:tentative="1">
      <w:start w:val="1"/>
      <w:numFmt w:val="decimal"/>
      <w:lvlText w:val="%7."/>
      <w:lvlJc w:val="left"/>
      <w:pPr>
        <w:ind w:left="5130" w:hanging="360"/>
      </w:pPr>
    </w:lvl>
    <w:lvl w:ilvl="7" w:tplc="041A0019" w:tentative="1">
      <w:start w:val="1"/>
      <w:numFmt w:val="lowerLetter"/>
      <w:lvlText w:val="%8."/>
      <w:lvlJc w:val="left"/>
      <w:pPr>
        <w:ind w:left="5850" w:hanging="360"/>
      </w:pPr>
    </w:lvl>
    <w:lvl w:ilvl="8" w:tplc="041A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DE7"/>
    <w:rsid w:val="000270BC"/>
    <w:rsid w:val="00042A16"/>
    <w:rsid w:val="000720A7"/>
    <w:rsid w:val="000936EC"/>
    <w:rsid w:val="000D7EDB"/>
    <w:rsid w:val="001925CC"/>
    <w:rsid w:val="00242FC9"/>
    <w:rsid w:val="002F747F"/>
    <w:rsid w:val="003360A3"/>
    <w:rsid w:val="00425A5F"/>
    <w:rsid w:val="004A2ABC"/>
    <w:rsid w:val="005319C0"/>
    <w:rsid w:val="006050C3"/>
    <w:rsid w:val="00647799"/>
    <w:rsid w:val="006539FF"/>
    <w:rsid w:val="006D4A19"/>
    <w:rsid w:val="0072707B"/>
    <w:rsid w:val="007C0D1C"/>
    <w:rsid w:val="007E33B5"/>
    <w:rsid w:val="0082404C"/>
    <w:rsid w:val="00831967"/>
    <w:rsid w:val="00882FDB"/>
    <w:rsid w:val="008F05CF"/>
    <w:rsid w:val="00972A6D"/>
    <w:rsid w:val="00B85CB0"/>
    <w:rsid w:val="00BD7F2F"/>
    <w:rsid w:val="00C11CF5"/>
    <w:rsid w:val="00C40072"/>
    <w:rsid w:val="00CB7FC3"/>
    <w:rsid w:val="00D36DE7"/>
    <w:rsid w:val="00DA22C2"/>
    <w:rsid w:val="00DB0125"/>
    <w:rsid w:val="00DE0D7F"/>
    <w:rsid w:val="00E07E89"/>
    <w:rsid w:val="00EC6E5B"/>
    <w:rsid w:val="00F4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703E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40072"/>
    <w:pPr>
      <w:keepNext/>
      <w:jc w:val="both"/>
      <w:outlineLvl w:val="0"/>
    </w:pPr>
    <w:rPr>
      <w:rFonts w:cstheme="minorHAnsi"/>
      <w:b/>
      <w:i/>
      <w:iCs/>
      <w:sz w:val="24"/>
      <w:szCs w:val="24"/>
      <w:u w:val="single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40072"/>
    <w:pPr>
      <w:keepNext/>
      <w:jc w:val="center"/>
      <w:outlineLvl w:val="1"/>
    </w:pPr>
    <w:rPr>
      <w:rFonts w:cstheme="minorHAnsi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31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319C0"/>
  </w:style>
  <w:style w:type="paragraph" w:styleId="Podnoje">
    <w:name w:val="footer"/>
    <w:basedOn w:val="Normal"/>
    <w:link w:val="PodnojeChar"/>
    <w:uiPriority w:val="99"/>
    <w:unhideWhenUsed/>
    <w:rsid w:val="00531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319C0"/>
  </w:style>
  <w:style w:type="table" w:styleId="Reetkatablice">
    <w:name w:val="Table Grid"/>
    <w:basedOn w:val="Obinatablica"/>
    <w:uiPriority w:val="39"/>
    <w:rsid w:val="00531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72707B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72707B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DA22C2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F0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05CF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uiPriority w:val="9"/>
    <w:rsid w:val="00C40072"/>
    <w:rPr>
      <w:rFonts w:cstheme="minorHAnsi"/>
      <w:b/>
      <w:i/>
      <w:iCs/>
      <w:sz w:val="24"/>
      <w:szCs w:val="24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C40072"/>
    <w:rPr>
      <w:rFonts w:cstheme="minorHAnsi"/>
      <w:b/>
      <w:bCs/>
      <w:sz w:val="24"/>
      <w:szCs w:val="24"/>
    </w:rPr>
  </w:style>
  <w:style w:type="paragraph" w:styleId="Odlomakpopisa">
    <w:name w:val="List Paragraph"/>
    <w:rsid w:val="00882F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40072"/>
    <w:pPr>
      <w:keepNext/>
      <w:jc w:val="both"/>
      <w:outlineLvl w:val="0"/>
    </w:pPr>
    <w:rPr>
      <w:rFonts w:cstheme="minorHAnsi"/>
      <w:b/>
      <w:i/>
      <w:iCs/>
      <w:sz w:val="24"/>
      <w:szCs w:val="24"/>
      <w:u w:val="single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40072"/>
    <w:pPr>
      <w:keepNext/>
      <w:jc w:val="center"/>
      <w:outlineLvl w:val="1"/>
    </w:pPr>
    <w:rPr>
      <w:rFonts w:cstheme="minorHAnsi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31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319C0"/>
  </w:style>
  <w:style w:type="paragraph" w:styleId="Podnoje">
    <w:name w:val="footer"/>
    <w:basedOn w:val="Normal"/>
    <w:link w:val="PodnojeChar"/>
    <w:uiPriority w:val="99"/>
    <w:unhideWhenUsed/>
    <w:rsid w:val="00531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319C0"/>
  </w:style>
  <w:style w:type="table" w:styleId="Reetkatablice">
    <w:name w:val="Table Grid"/>
    <w:basedOn w:val="Obinatablica"/>
    <w:uiPriority w:val="39"/>
    <w:rsid w:val="00531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72707B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72707B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DA22C2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F0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05CF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uiPriority w:val="9"/>
    <w:rsid w:val="00C40072"/>
    <w:rPr>
      <w:rFonts w:cstheme="minorHAnsi"/>
      <w:b/>
      <w:i/>
      <w:iCs/>
      <w:sz w:val="24"/>
      <w:szCs w:val="24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C40072"/>
    <w:rPr>
      <w:rFonts w:cstheme="minorHAnsi"/>
      <w:b/>
      <w:bCs/>
      <w:sz w:val="24"/>
      <w:szCs w:val="24"/>
    </w:rPr>
  </w:style>
  <w:style w:type="paragraph" w:styleId="Odlomakpopisa">
    <w:name w:val="List Paragraph"/>
    <w:rsid w:val="00882F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AA7C4-0895-4BC8-BE04-52EF6D7DE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3025</Words>
  <Characters>17248</Characters>
  <Application>Microsoft Office Word</Application>
  <DocSecurity>0</DocSecurity>
  <Lines>143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 Lipšanski</dc:creator>
  <cp:lastModifiedBy>Marija</cp:lastModifiedBy>
  <cp:revision>11</cp:revision>
  <cp:lastPrinted>2024-10-28T09:46:00Z</cp:lastPrinted>
  <dcterms:created xsi:type="dcterms:W3CDTF">2025-01-30T10:20:00Z</dcterms:created>
  <dcterms:modified xsi:type="dcterms:W3CDTF">2026-01-30T10:30:00Z</dcterms:modified>
</cp:coreProperties>
</file>